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608A1" w14:textId="47848F16" w:rsidR="00453F17" w:rsidRDefault="00700E22" w:rsidP="00453F17">
      <w:pPr>
        <w:jc w:val="center"/>
        <w:rPr>
          <w:color w:val="595959"/>
          <w:sz w:val="22"/>
          <w:szCs w:val="22"/>
          <w:lang w:val="ru-RU"/>
        </w:rPr>
      </w:pPr>
      <w:r w:rsidRPr="00700E22">
        <w:rPr>
          <w:color w:val="595959"/>
          <w:sz w:val="22"/>
          <w:szCs w:val="22"/>
          <w:lang w:val="ru-RU"/>
        </w:rPr>
        <w:t>Осы хат Сіздің компанияңыздың фирмалық бланкінде орындалу тиіс.</w:t>
      </w:r>
    </w:p>
    <w:p w14:paraId="43721FE0" w14:textId="77777777" w:rsidR="00700E22" w:rsidRPr="00B67D77" w:rsidRDefault="00700E22" w:rsidP="00453F17">
      <w:pPr>
        <w:jc w:val="center"/>
        <w:rPr>
          <w:sz w:val="22"/>
          <w:szCs w:val="22"/>
          <w:lang w:val="ru-RU"/>
        </w:rPr>
      </w:pPr>
    </w:p>
    <w:p w14:paraId="66E600E5" w14:textId="77777777" w:rsidR="00453F17" w:rsidRPr="00B67D77" w:rsidRDefault="00453F17" w:rsidP="00453F17">
      <w:pPr>
        <w:jc w:val="center"/>
        <w:rPr>
          <w:sz w:val="22"/>
          <w:szCs w:val="22"/>
          <w:lang w:val="ru-RU"/>
        </w:rPr>
      </w:pPr>
    </w:p>
    <w:p w14:paraId="20BD4D80" w14:textId="363CFB0C" w:rsidR="00453F17" w:rsidRPr="00AC512B" w:rsidRDefault="00700E22" w:rsidP="00453F17">
      <w:pPr>
        <w:rPr>
          <w:szCs w:val="22"/>
          <w:lang w:val="ru-RU"/>
        </w:rPr>
      </w:pPr>
      <w:r>
        <w:rPr>
          <w:szCs w:val="22"/>
          <w:lang w:val="ru-RU"/>
        </w:rPr>
        <w:t>Шығ</w:t>
      </w:r>
      <w:r w:rsidR="00453F17" w:rsidRPr="00AC512B">
        <w:rPr>
          <w:szCs w:val="22"/>
          <w:lang w:val="ru-RU"/>
        </w:rPr>
        <w:t>.№ ____________</w:t>
      </w:r>
    </w:p>
    <w:p w14:paraId="1952E817" w14:textId="7D434B4C" w:rsidR="00453F17" w:rsidRPr="00AC512B" w:rsidRDefault="00700E22" w:rsidP="00453F17">
      <w:pPr>
        <w:rPr>
          <w:szCs w:val="22"/>
          <w:lang w:val="ru-RU"/>
        </w:rPr>
      </w:pPr>
      <w:r>
        <w:rPr>
          <w:szCs w:val="22"/>
          <w:lang w:val="ru-RU"/>
        </w:rPr>
        <w:t>Күні</w:t>
      </w:r>
      <w:r w:rsidR="00453F17" w:rsidRPr="00AC512B">
        <w:rPr>
          <w:szCs w:val="22"/>
          <w:lang w:val="ru-RU"/>
        </w:rPr>
        <w:t xml:space="preserve"> </w:t>
      </w:r>
      <w:r w:rsidR="00453F17" w:rsidRPr="00AC512B">
        <w:rPr>
          <w:szCs w:val="22"/>
          <w:lang w:val="ru-RU"/>
        </w:rPr>
        <w:tab/>
        <w:t>____________</w:t>
      </w:r>
    </w:p>
    <w:p w14:paraId="28848BC3" w14:textId="77777777" w:rsidR="00E82CB9" w:rsidRPr="00E82CB9" w:rsidRDefault="00E82CB9" w:rsidP="00E82CB9">
      <w:pPr>
        <w:ind w:left="6379"/>
        <w:rPr>
          <w:szCs w:val="22"/>
          <w:lang w:val="ru-RU"/>
        </w:rPr>
      </w:pPr>
      <w:r w:rsidRPr="00E82CB9">
        <w:rPr>
          <w:szCs w:val="22"/>
          <w:lang w:val="ru-RU"/>
        </w:rPr>
        <w:t>«Кселл» АҚ</w:t>
      </w:r>
    </w:p>
    <w:p w14:paraId="7FF27FC4" w14:textId="77777777" w:rsidR="00E82CB9" w:rsidRPr="00E82CB9" w:rsidRDefault="00E82CB9" w:rsidP="00E82CB9">
      <w:pPr>
        <w:ind w:left="6379"/>
        <w:rPr>
          <w:szCs w:val="22"/>
          <w:lang w:val="ru-RU"/>
        </w:rPr>
      </w:pPr>
      <w:r w:rsidRPr="00E82CB9">
        <w:rPr>
          <w:szCs w:val="22"/>
          <w:lang w:val="ru-RU"/>
        </w:rPr>
        <w:t xml:space="preserve">Бас атқарушы директоры </w:t>
      </w:r>
    </w:p>
    <w:p w14:paraId="0D5AB366" w14:textId="151C90CB" w:rsidR="00E82CB9" w:rsidRDefault="00E82CB9" w:rsidP="00E82CB9">
      <w:pPr>
        <w:ind w:left="6379"/>
        <w:rPr>
          <w:szCs w:val="22"/>
          <w:lang w:val="ru-RU"/>
        </w:rPr>
      </w:pPr>
      <w:r w:rsidRPr="00E82CB9">
        <w:rPr>
          <w:szCs w:val="22"/>
          <w:lang w:val="ru-RU"/>
        </w:rPr>
        <w:t>Арти Отс мырзаға</w:t>
      </w:r>
    </w:p>
    <w:p w14:paraId="75B40313" w14:textId="55D43A9B" w:rsidR="00AC07EA" w:rsidRDefault="009955CE" w:rsidP="00453F17">
      <w:pPr>
        <w:jc w:val="both"/>
        <w:rPr>
          <w:lang w:val="ru-RU"/>
        </w:rPr>
      </w:pPr>
      <w:r>
        <w:rPr>
          <w:lang w:val="ru-RU"/>
        </w:rPr>
        <w:t xml:space="preserve">201_ жылдың «__» ______  бастап, </w:t>
      </w:r>
      <w:r>
        <w:rPr>
          <w:i/>
          <w:noProof/>
          <w:lang w:val="ru-RU"/>
        </w:rPr>
        <w:t>«____</w:t>
      </w:r>
      <w:r w:rsidRPr="00AC512B">
        <w:rPr>
          <w:i/>
          <w:lang w:val="ru-RU"/>
        </w:rPr>
        <w:t>»</w:t>
      </w:r>
      <w:r>
        <w:rPr>
          <w:i/>
          <w:lang w:val="ru-RU"/>
        </w:rPr>
        <w:t xml:space="preserve"> ЖШС-на </w:t>
      </w:r>
      <w:r w:rsidRPr="009955CE">
        <w:rPr>
          <w:lang w:val="ru-RU"/>
        </w:rPr>
        <w:t>(</w:t>
      </w:r>
      <w:r>
        <w:rPr>
          <w:lang w:val="ru-RU"/>
        </w:rPr>
        <w:t>бұдан әрі - Компания</w:t>
      </w:r>
      <w:r w:rsidRPr="009955CE">
        <w:rPr>
          <w:lang w:val="ru-RU"/>
        </w:rPr>
        <w:t>)</w:t>
      </w:r>
      <w:r>
        <w:rPr>
          <w:lang w:val="ru-RU"/>
        </w:rPr>
        <w:t xml:space="preserve"> және / немесе үшінші тұлғаларға рәсімделген төменде көрсетілген абоненттік нөмірлерді Компанияның корпоративтік тобына қосып, төменде көрсетілген корпоративтік тарифтік жоспарларға қосуыңызды сұраймыз:  </w:t>
      </w:r>
    </w:p>
    <w:p w14:paraId="56095F67" w14:textId="77777777" w:rsidR="00453F17" w:rsidRPr="006A1225" w:rsidRDefault="00453F17" w:rsidP="00453F17">
      <w:pPr>
        <w:rPr>
          <w:sz w:val="22"/>
          <w:szCs w:val="22"/>
          <w:lang w:val="ru-RU"/>
        </w:rPr>
      </w:pPr>
    </w:p>
    <w:tbl>
      <w:tblPr>
        <w:tblW w:w="10930" w:type="dxa"/>
        <w:tblInd w:w="93" w:type="dxa"/>
        <w:tblLook w:val="04A0" w:firstRow="1" w:lastRow="0" w:firstColumn="1" w:lastColumn="0" w:noHBand="0" w:noVBand="1"/>
      </w:tblPr>
      <w:tblGrid>
        <w:gridCol w:w="1668"/>
        <w:gridCol w:w="1342"/>
        <w:gridCol w:w="1255"/>
        <w:gridCol w:w="1947"/>
        <w:gridCol w:w="1478"/>
        <w:gridCol w:w="1334"/>
        <w:gridCol w:w="1906"/>
      </w:tblGrid>
      <w:tr w:rsidR="002C4FE8" w:rsidRPr="00700E22" w14:paraId="23B42417" w14:textId="77777777" w:rsidTr="00CF6E08">
        <w:trPr>
          <w:trHeight w:val="300"/>
        </w:trPr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9DCC08" w14:textId="4FC7235C" w:rsidR="002C4FE8" w:rsidRPr="00C07CDF" w:rsidRDefault="002C4FE8" w:rsidP="009955CE">
            <w:pPr>
              <w:spacing w:line="276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07CDF">
              <w:rPr>
                <w:rFonts w:eastAsia="Times New Roman"/>
                <w:b/>
                <w:i/>
                <w:color w:val="000000"/>
                <w:lang w:val="ru-RU"/>
              </w:rPr>
              <w:t>Абонент</w:t>
            </w:r>
            <w:r w:rsidR="009955CE">
              <w:rPr>
                <w:rFonts w:eastAsia="Times New Roman"/>
                <w:b/>
                <w:i/>
                <w:color w:val="000000"/>
                <w:lang w:val="ru-RU"/>
              </w:rPr>
              <w:t>тік нөмір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0A9320A" w14:textId="2B55E2F7" w:rsidR="002C4FE8" w:rsidRPr="00C07CDF" w:rsidRDefault="002C4FE8" w:rsidP="009955CE">
            <w:pPr>
              <w:spacing w:line="276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C07CDF">
              <w:rPr>
                <w:rFonts w:eastAsia="Times New Roman"/>
                <w:b/>
                <w:i/>
                <w:color w:val="000000"/>
                <w:lang w:val="ru-RU"/>
              </w:rPr>
              <w:t>Тариф</w:t>
            </w:r>
            <w:r w:rsidR="009955CE">
              <w:rPr>
                <w:rFonts w:eastAsia="Times New Roman"/>
                <w:b/>
                <w:i/>
                <w:color w:val="000000"/>
                <w:lang w:val="ru-RU"/>
              </w:rPr>
              <w:t xml:space="preserve">тік жоспар </w:t>
            </w:r>
          </w:p>
        </w:tc>
        <w:tc>
          <w:tcPr>
            <w:tcW w:w="59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16905" w14:textId="7791544B" w:rsidR="002C4FE8" w:rsidRPr="006C5434" w:rsidRDefault="0056228E" w:rsidP="00F317C2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lang w:val="ru-RU"/>
              </w:rPr>
            </w:pPr>
            <w:r>
              <w:rPr>
                <w:rFonts w:eastAsia="Times New Roman"/>
                <w:b/>
                <w:color w:val="000000"/>
                <w:lang w:val="ru-RU"/>
              </w:rPr>
              <w:t>Компанияға тіркелген нөмірлер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56D848" w14:textId="1CB6F932" w:rsidR="002C4FE8" w:rsidRPr="006C5434" w:rsidRDefault="00574D2E" w:rsidP="00A8492C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lang w:val="ru-RU"/>
              </w:rPr>
            </w:pPr>
            <w:r>
              <w:rPr>
                <w:rFonts w:eastAsia="Times New Roman"/>
                <w:b/>
                <w:color w:val="000000"/>
                <w:lang w:val="ru-RU"/>
              </w:rPr>
              <w:t>Үшінші тұлғаға рәсімделген нөмірлер</w:t>
            </w:r>
            <w:r w:rsidR="002C4FE8">
              <w:rPr>
                <w:rFonts w:eastAsia="Times New Roman"/>
                <w:b/>
                <w:color w:val="000000"/>
                <w:lang w:val="ru-RU"/>
              </w:rPr>
              <w:t xml:space="preserve"> </w:t>
            </w:r>
          </w:p>
        </w:tc>
      </w:tr>
      <w:tr w:rsidR="00574D2E" w:rsidRPr="004E53B5" w14:paraId="1A54593F" w14:textId="77777777" w:rsidTr="00CF6E08">
        <w:trPr>
          <w:trHeight w:val="300"/>
        </w:trPr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D94957" w14:textId="77777777" w:rsidR="00AD0990" w:rsidRPr="00C07CDF" w:rsidRDefault="00AD0990" w:rsidP="00AD0990">
            <w:pPr>
              <w:spacing w:line="276" w:lineRule="auto"/>
              <w:jc w:val="center"/>
              <w:rPr>
                <w:rFonts w:eastAsia="Times New Roman"/>
                <w:b/>
                <w:i/>
                <w:color w:val="000000"/>
                <w:lang w:val="ru-RU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ADF7748" w14:textId="77777777" w:rsidR="00AD0990" w:rsidRPr="00C07CDF" w:rsidRDefault="00AD0990" w:rsidP="00AD0990">
            <w:pPr>
              <w:spacing w:line="276" w:lineRule="auto"/>
              <w:jc w:val="center"/>
              <w:rPr>
                <w:rFonts w:eastAsia="Times New Roman"/>
                <w:b/>
                <w:i/>
                <w:color w:val="000000"/>
                <w:lang w:val="ru-R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FD57B" w14:textId="63CB8DF0" w:rsidR="00AD0990" w:rsidRPr="00C07CDF" w:rsidRDefault="0056228E" w:rsidP="00AD0990">
            <w:pPr>
              <w:spacing w:line="276" w:lineRule="auto"/>
              <w:jc w:val="center"/>
              <w:rPr>
                <w:rFonts w:eastAsia="Times New Roman"/>
                <w:b/>
                <w:i/>
                <w:color w:val="000000"/>
                <w:lang w:val="ru-RU"/>
              </w:rPr>
            </w:pPr>
            <w:r>
              <w:rPr>
                <w:rFonts w:eastAsia="Times New Roman"/>
                <w:b/>
                <w:i/>
                <w:color w:val="000000"/>
                <w:lang w:val="ru-RU"/>
              </w:rPr>
              <w:t>Дербес шот</w:t>
            </w:r>
            <w:r w:rsidR="00BC0B50">
              <w:rPr>
                <w:rFonts w:eastAsia="Times New Roman"/>
                <w:b/>
                <w:i/>
                <w:color w:val="000000"/>
                <w:lang w:val="ru-RU"/>
              </w:rPr>
              <w:t>*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D9EBB" w14:textId="40851862" w:rsidR="00AD0990" w:rsidRDefault="0056228E" w:rsidP="00557F5E">
            <w:pPr>
              <w:spacing w:line="276" w:lineRule="auto"/>
              <w:jc w:val="center"/>
              <w:rPr>
                <w:rFonts w:eastAsia="Times New Roman"/>
                <w:b/>
                <w:i/>
                <w:color w:val="000000"/>
                <w:lang w:val="ru-RU"/>
              </w:rPr>
            </w:pPr>
            <w:r>
              <w:rPr>
                <w:rFonts w:eastAsia="Times New Roman"/>
                <w:b/>
                <w:i/>
                <w:color w:val="000000"/>
                <w:lang w:val="ru-RU"/>
              </w:rPr>
              <w:t>Есеп айырысу тәртібі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F5DFB" w14:textId="78B09068" w:rsidR="00AD0990" w:rsidRDefault="0056228E" w:rsidP="00AD0990">
            <w:pPr>
              <w:spacing w:line="276" w:lineRule="auto"/>
              <w:jc w:val="center"/>
              <w:rPr>
                <w:rFonts w:eastAsia="Times New Roman"/>
                <w:b/>
                <w:i/>
                <w:color w:val="000000"/>
                <w:lang w:val="ru-RU"/>
              </w:rPr>
            </w:pPr>
            <w:r>
              <w:rPr>
                <w:rFonts w:eastAsia="Times New Roman"/>
                <w:b/>
                <w:i/>
                <w:color w:val="000000"/>
                <w:lang w:val="ru-RU"/>
              </w:rPr>
              <w:t xml:space="preserve">Несиелік </w:t>
            </w:r>
            <w:r w:rsidR="00BC0B50">
              <w:rPr>
                <w:rFonts w:eastAsia="Times New Roman"/>
                <w:b/>
                <w:i/>
                <w:color w:val="000000"/>
                <w:lang w:val="ru-RU"/>
              </w:rPr>
              <w:t>лимит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504FB" w14:textId="400B41A3" w:rsidR="00AD0990" w:rsidRDefault="0056228E" w:rsidP="00AD0990">
            <w:pPr>
              <w:spacing w:line="276" w:lineRule="auto"/>
              <w:jc w:val="center"/>
              <w:rPr>
                <w:rFonts w:eastAsia="Times New Roman"/>
                <w:b/>
                <w:i/>
                <w:color w:val="000000"/>
                <w:lang w:val="ru-RU"/>
              </w:rPr>
            </w:pPr>
            <w:r>
              <w:rPr>
                <w:rFonts w:eastAsia="Times New Roman"/>
                <w:b/>
                <w:i/>
                <w:color w:val="000000"/>
                <w:lang w:val="ru-RU"/>
              </w:rPr>
              <w:t>Лимитті бақылау</w:t>
            </w:r>
            <w:r w:rsidR="00AD0990">
              <w:rPr>
                <w:rFonts w:eastAsia="Times New Roman"/>
                <w:b/>
                <w:i/>
                <w:color w:val="000000"/>
                <w:lang w:val="ru-RU"/>
              </w:rPr>
              <w:t>**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7CDDC3" w14:textId="10F67E8F" w:rsidR="00AD0990" w:rsidRPr="004E53B5" w:rsidRDefault="00574D2E" w:rsidP="00AD0990">
            <w:pPr>
              <w:spacing w:line="276" w:lineRule="auto"/>
              <w:jc w:val="center"/>
              <w:rPr>
                <w:rFonts w:eastAsia="Times New Roman"/>
                <w:b/>
                <w:i/>
                <w:color w:val="000000"/>
                <w:lang w:val="ru-RU"/>
              </w:rPr>
            </w:pPr>
            <w:r>
              <w:rPr>
                <w:rFonts w:eastAsia="Times New Roman"/>
                <w:b/>
                <w:i/>
                <w:color w:val="000000"/>
                <w:lang w:val="ru-RU"/>
              </w:rPr>
              <w:t>Абоненттің қолы</w:t>
            </w:r>
            <w:r w:rsidR="00AD0990" w:rsidRPr="004E53B5">
              <w:rPr>
                <w:rFonts w:eastAsia="Times New Roman"/>
                <w:b/>
                <w:i/>
                <w:color w:val="000000"/>
                <w:lang w:val="ru-RU"/>
              </w:rPr>
              <w:t>***</w:t>
            </w:r>
          </w:p>
        </w:tc>
      </w:tr>
      <w:tr w:rsidR="00574D2E" w:rsidRPr="004E53B5" w14:paraId="69ADF263" w14:textId="77777777" w:rsidTr="00CF6E08">
        <w:trPr>
          <w:trHeight w:val="300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F08820" w14:textId="77777777" w:rsidR="00AD0990" w:rsidRPr="00C07CDF" w:rsidRDefault="00AD0990" w:rsidP="00AD0990">
            <w:pPr>
              <w:spacing w:line="276" w:lineRule="auto"/>
              <w:jc w:val="center"/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6A2FCFC" w14:textId="77777777" w:rsidR="00AD0990" w:rsidRPr="00C07CDF" w:rsidRDefault="00AD0990" w:rsidP="00AD0990">
            <w:pPr>
              <w:spacing w:line="276" w:lineRule="auto"/>
              <w:jc w:val="center"/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FFC5C" w14:textId="77777777" w:rsidR="00AD0990" w:rsidRPr="00C07CDF" w:rsidRDefault="00AD0990" w:rsidP="00AD0990">
            <w:pPr>
              <w:spacing w:line="276" w:lineRule="auto"/>
              <w:jc w:val="center"/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0FA5D" w14:textId="77777777" w:rsidR="00AD0990" w:rsidRPr="00C07CDF" w:rsidRDefault="00AD0990" w:rsidP="00AD0990">
            <w:pPr>
              <w:spacing w:line="276" w:lineRule="auto"/>
              <w:jc w:val="center"/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18A52" w14:textId="77777777" w:rsidR="00AD0990" w:rsidRPr="00C07CDF" w:rsidRDefault="00AD0990" w:rsidP="00AD0990">
            <w:pPr>
              <w:spacing w:line="276" w:lineRule="auto"/>
              <w:jc w:val="center"/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418AD" w14:textId="77777777" w:rsidR="00AD0990" w:rsidRPr="00C07CDF" w:rsidRDefault="00AD0990" w:rsidP="00AD0990">
            <w:pPr>
              <w:spacing w:line="276" w:lineRule="auto"/>
              <w:jc w:val="center"/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3350C2" w14:textId="77777777" w:rsidR="00AD0990" w:rsidRPr="00C07CDF" w:rsidRDefault="00AD0990" w:rsidP="00AD0990">
            <w:pPr>
              <w:spacing w:line="276" w:lineRule="auto"/>
              <w:jc w:val="center"/>
              <w:rPr>
                <w:rFonts w:eastAsia="Times New Roman"/>
                <w:color w:val="000000"/>
                <w:lang w:val="ru-RU"/>
              </w:rPr>
            </w:pPr>
          </w:p>
        </w:tc>
      </w:tr>
      <w:tr w:rsidR="00574D2E" w:rsidRPr="004E53B5" w14:paraId="01F6B1C5" w14:textId="77777777" w:rsidTr="00CF6E08">
        <w:trPr>
          <w:trHeight w:val="300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38A245" w14:textId="77777777" w:rsidR="00AD0990" w:rsidRPr="00C07CDF" w:rsidRDefault="00AD0990" w:rsidP="00AD0990">
            <w:pPr>
              <w:spacing w:line="276" w:lineRule="auto"/>
              <w:jc w:val="center"/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4B616E6" w14:textId="77777777" w:rsidR="00AD0990" w:rsidRPr="00C07CDF" w:rsidRDefault="00AD0990" w:rsidP="00AD0990">
            <w:pPr>
              <w:spacing w:line="276" w:lineRule="auto"/>
              <w:jc w:val="center"/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92343" w14:textId="77777777" w:rsidR="00AD0990" w:rsidRPr="00C07CDF" w:rsidRDefault="00AD0990" w:rsidP="00AD0990">
            <w:pPr>
              <w:spacing w:line="276" w:lineRule="auto"/>
              <w:jc w:val="center"/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A938A" w14:textId="77777777" w:rsidR="00AD0990" w:rsidRPr="00C07CDF" w:rsidRDefault="00AD0990" w:rsidP="00AD0990">
            <w:pPr>
              <w:spacing w:line="276" w:lineRule="auto"/>
              <w:jc w:val="center"/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AD294" w14:textId="77777777" w:rsidR="00AD0990" w:rsidRPr="00C07CDF" w:rsidRDefault="00AD0990" w:rsidP="00AD0990">
            <w:pPr>
              <w:spacing w:line="276" w:lineRule="auto"/>
              <w:jc w:val="center"/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D2924" w14:textId="77777777" w:rsidR="00AD0990" w:rsidRPr="00C07CDF" w:rsidRDefault="00AD0990" w:rsidP="00AD0990">
            <w:pPr>
              <w:spacing w:line="276" w:lineRule="auto"/>
              <w:jc w:val="center"/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803ED0" w14:textId="77777777" w:rsidR="00AD0990" w:rsidRPr="00C07CDF" w:rsidRDefault="00AD0990" w:rsidP="00AD0990">
            <w:pPr>
              <w:spacing w:line="276" w:lineRule="auto"/>
              <w:jc w:val="center"/>
              <w:rPr>
                <w:rFonts w:eastAsia="Times New Roman"/>
                <w:color w:val="000000"/>
                <w:lang w:val="ru-RU"/>
              </w:rPr>
            </w:pPr>
          </w:p>
        </w:tc>
      </w:tr>
      <w:tr w:rsidR="00574D2E" w:rsidRPr="004E53B5" w14:paraId="460AF42A" w14:textId="77777777" w:rsidTr="00CF6E08">
        <w:trPr>
          <w:trHeight w:val="300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0E7DF3" w14:textId="77777777" w:rsidR="00AD0990" w:rsidRPr="00C07CDF" w:rsidRDefault="00AD0990" w:rsidP="00AD0990">
            <w:pPr>
              <w:spacing w:line="276" w:lineRule="auto"/>
              <w:jc w:val="center"/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702B3A2" w14:textId="77777777" w:rsidR="00AD0990" w:rsidRPr="00C07CDF" w:rsidRDefault="00AD0990" w:rsidP="00AD0990">
            <w:pPr>
              <w:spacing w:line="276" w:lineRule="auto"/>
              <w:jc w:val="center"/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25566" w14:textId="77777777" w:rsidR="00AD0990" w:rsidRPr="00C07CDF" w:rsidRDefault="00AD0990" w:rsidP="00AD0990">
            <w:pPr>
              <w:spacing w:line="276" w:lineRule="auto"/>
              <w:jc w:val="center"/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2F428" w14:textId="77777777" w:rsidR="00AD0990" w:rsidRPr="00C07CDF" w:rsidRDefault="00AD0990" w:rsidP="00AD0990">
            <w:pPr>
              <w:spacing w:line="276" w:lineRule="auto"/>
              <w:jc w:val="center"/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D9506" w14:textId="77777777" w:rsidR="00AD0990" w:rsidRPr="00C07CDF" w:rsidRDefault="00AD0990" w:rsidP="00AD0990">
            <w:pPr>
              <w:spacing w:line="276" w:lineRule="auto"/>
              <w:jc w:val="center"/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ACFA4" w14:textId="77777777" w:rsidR="00AD0990" w:rsidRPr="00C07CDF" w:rsidRDefault="00AD0990" w:rsidP="00AD0990">
            <w:pPr>
              <w:spacing w:line="276" w:lineRule="auto"/>
              <w:jc w:val="center"/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EC6C7D" w14:textId="77777777" w:rsidR="00AD0990" w:rsidRPr="00C07CDF" w:rsidRDefault="00AD0990" w:rsidP="00AD0990">
            <w:pPr>
              <w:spacing w:line="276" w:lineRule="auto"/>
              <w:jc w:val="center"/>
              <w:rPr>
                <w:rFonts w:eastAsia="Times New Roman"/>
                <w:color w:val="000000"/>
                <w:lang w:val="ru-RU"/>
              </w:rPr>
            </w:pPr>
          </w:p>
        </w:tc>
      </w:tr>
      <w:tr w:rsidR="00574D2E" w:rsidRPr="004E53B5" w14:paraId="22873322" w14:textId="77777777" w:rsidTr="00CF6E08">
        <w:trPr>
          <w:trHeight w:val="300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50A88E" w14:textId="77777777" w:rsidR="00AD0990" w:rsidRPr="00C07CDF" w:rsidRDefault="00AD0990" w:rsidP="00AD0990">
            <w:pPr>
              <w:spacing w:line="276" w:lineRule="auto"/>
              <w:jc w:val="center"/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85F2C0C" w14:textId="77777777" w:rsidR="00AD0990" w:rsidRPr="00C07CDF" w:rsidRDefault="00AD0990" w:rsidP="00AD0990">
            <w:pPr>
              <w:spacing w:line="276" w:lineRule="auto"/>
              <w:jc w:val="center"/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9A7BE" w14:textId="77777777" w:rsidR="00AD0990" w:rsidRPr="00C07CDF" w:rsidRDefault="00AD0990" w:rsidP="00AD0990">
            <w:pPr>
              <w:spacing w:line="276" w:lineRule="auto"/>
              <w:jc w:val="center"/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506A0" w14:textId="77777777" w:rsidR="00AD0990" w:rsidRPr="00C07CDF" w:rsidRDefault="00AD0990" w:rsidP="00AD0990">
            <w:pPr>
              <w:spacing w:line="276" w:lineRule="auto"/>
              <w:jc w:val="center"/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C29D3" w14:textId="77777777" w:rsidR="00AD0990" w:rsidRPr="00C07CDF" w:rsidRDefault="00AD0990" w:rsidP="00AD0990">
            <w:pPr>
              <w:spacing w:line="276" w:lineRule="auto"/>
              <w:jc w:val="center"/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D6DAC" w14:textId="77777777" w:rsidR="00AD0990" w:rsidRPr="00C07CDF" w:rsidRDefault="00AD0990" w:rsidP="00AD0990">
            <w:pPr>
              <w:spacing w:line="276" w:lineRule="auto"/>
              <w:jc w:val="center"/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F56096" w14:textId="77777777" w:rsidR="00AD0990" w:rsidRPr="00C07CDF" w:rsidRDefault="00AD0990" w:rsidP="00AD0990">
            <w:pPr>
              <w:spacing w:line="276" w:lineRule="auto"/>
              <w:jc w:val="center"/>
              <w:rPr>
                <w:rFonts w:eastAsia="Times New Roman"/>
                <w:color w:val="000000"/>
                <w:lang w:val="ru-RU"/>
              </w:rPr>
            </w:pPr>
          </w:p>
        </w:tc>
      </w:tr>
      <w:tr w:rsidR="00574D2E" w:rsidRPr="004E53B5" w14:paraId="0C85DCE7" w14:textId="77777777" w:rsidTr="00CF6E08">
        <w:trPr>
          <w:trHeight w:val="300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C1749F" w14:textId="77777777" w:rsidR="00AD0990" w:rsidRPr="00C07CDF" w:rsidRDefault="00AD0990" w:rsidP="00AD0990">
            <w:pPr>
              <w:spacing w:line="276" w:lineRule="auto"/>
              <w:jc w:val="center"/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3A3C65D" w14:textId="77777777" w:rsidR="00AD0990" w:rsidRPr="00C07CDF" w:rsidRDefault="00AD0990" w:rsidP="00AD0990">
            <w:pPr>
              <w:spacing w:line="276" w:lineRule="auto"/>
              <w:jc w:val="center"/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DA605" w14:textId="77777777" w:rsidR="00AD0990" w:rsidRPr="00C07CDF" w:rsidRDefault="00AD0990" w:rsidP="00AD0990">
            <w:pPr>
              <w:spacing w:line="276" w:lineRule="auto"/>
              <w:jc w:val="center"/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6C52F" w14:textId="77777777" w:rsidR="00AD0990" w:rsidRPr="00C07CDF" w:rsidRDefault="00AD0990" w:rsidP="00AD0990">
            <w:pPr>
              <w:spacing w:line="276" w:lineRule="auto"/>
              <w:jc w:val="center"/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7A532" w14:textId="77777777" w:rsidR="00AD0990" w:rsidRPr="00C07CDF" w:rsidRDefault="00AD0990" w:rsidP="00AD0990">
            <w:pPr>
              <w:spacing w:line="276" w:lineRule="auto"/>
              <w:jc w:val="center"/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9323A" w14:textId="77777777" w:rsidR="00AD0990" w:rsidRPr="00C07CDF" w:rsidRDefault="00AD0990" w:rsidP="00AD0990">
            <w:pPr>
              <w:spacing w:line="276" w:lineRule="auto"/>
              <w:jc w:val="center"/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B8A459" w14:textId="77777777" w:rsidR="00AD0990" w:rsidRPr="00C07CDF" w:rsidRDefault="00AD0990" w:rsidP="00AD0990">
            <w:pPr>
              <w:spacing w:line="276" w:lineRule="auto"/>
              <w:jc w:val="center"/>
              <w:rPr>
                <w:rFonts w:eastAsia="Times New Roman"/>
                <w:color w:val="000000"/>
                <w:lang w:val="ru-RU"/>
              </w:rPr>
            </w:pPr>
          </w:p>
        </w:tc>
      </w:tr>
    </w:tbl>
    <w:p w14:paraId="5B61F2BD" w14:textId="43289A96" w:rsidR="00574D2E" w:rsidRPr="00AD2281" w:rsidRDefault="00ED1E73">
      <w:pPr>
        <w:pStyle w:val="MediumGrid21"/>
        <w:jc w:val="both"/>
        <w:rPr>
          <w:sz w:val="22"/>
          <w:szCs w:val="22"/>
        </w:rPr>
      </w:pPr>
      <w:r w:rsidRPr="00C8555E">
        <w:rPr>
          <w:sz w:val="22"/>
          <w:szCs w:val="22"/>
        </w:rPr>
        <w:t>*</w:t>
      </w:r>
      <w:r w:rsidR="00C8555E">
        <w:rPr>
          <w:sz w:val="22"/>
          <w:szCs w:val="22"/>
          <w:lang w:val="ru-RU"/>
        </w:rPr>
        <w:t>Е</w:t>
      </w:r>
      <w:r w:rsidR="00B4414D">
        <w:rPr>
          <w:sz w:val="22"/>
          <w:szCs w:val="22"/>
          <w:lang w:val="ru-RU"/>
        </w:rPr>
        <w:t>гер</w:t>
      </w:r>
      <w:r w:rsidR="00B4414D" w:rsidRPr="00C8555E">
        <w:rPr>
          <w:sz w:val="22"/>
          <w:szCs w:val="22"/>
        </w:rPr>
        <w:t xml:space="preserve"> </w:t>
      </w:r>
      <w:r w:rsidR="00B4414D">
        <w:rPr>
          <w:sz w:val="22"/>
          <w:szCs w:val="22"/>
          <w:lang w:val="ru-RU"/>
        </w:rPr>
        <w:t>нөмірлер</w:t>
      </w:r>
      <w:r w:rsidR="00B4414D" w:rsidRPr="00C8555E">
        <w:rPr>
          <w:sz w:val="22"/>
          <w:szCs w:val="22"/>
        </w:rPr>
        <w:t xml:space="preserve"> </w:t>
      </w:r>
      <w:r w:rsidR="00B4414D">
        <w:rPr>
          <w:sz w:val="22"/>
          <w:szCs w:val="22"/>
          <w:lang w:val="ru-RU"/>
        </w:rPr>
        <w:t>ортақ</w:t>
      </w:r>
      <w:r w:rsidR="00B4414D" w:rsidRPr="00C8555E">
        <w:rPr>
          <w:sz w:val="22"/>
          <w:szCs w:val="22"/>
        </w:rPr>
        <w:t xml:space="preserve"> </w:t>
      </w:r>
      <w:r w:rsidR="00B4414D">
        <w:rPr>
          <w:sz w:val="22"/>
          <w:szCs w:val="22"/>
          <w:lang w:val="ru-RU"/>
        </w:rPr>
        <w:t>дербес</w:t>
      </w:r>
      <w:r w:rsidR="00B4414D" w:rsidRPr="00C8555E">
        <w:rPr>
          <w:sz w:val="22"/>
          <w:szCs w:val="22"/>
        </w:rPr>
        <w:t xml:space="preserve"> </w:t>
      </w:r>
      <w:r w:rsidR="00B4414D">
        <w:rPr>
          <w:sz w:val="22"/>
          <w:szCs w:val="22"/>
          <w:lang w:val="ru-RU"/>
        </w:rPr>
        <w:t>шотқа</w:t>
      </w:r>
      <w:r w:rsidR="00B4414D" w:rsidRPr="00C8555E">
        <w:rPr>
          <w:sz w:val="22"/>
          <w:szCs w:val="22"/>
        </w:rPr>
        <w:t xml:space="preserve"> </w:t>
      </w:r>
      <w:r w:rsidR="00B4414D">
        <w:rPr>
          <w:sz w:val="22"/>
          <w:szCs w:val="22"/>
          <w:lang w:val="ru-RU"/>
        </w:rPr>
        <w:t>біріктірілген</w:t>
      </w:r>
      <w:r w:rsidR="00B4414D" w:rsidRPr="00C8555E">
        <w:rPr>
          <w:sz w:val="22"/>
          <w:szCs w:val="22"/>
        </w:rPr>
        <w:t xml:space="preserve"> </w:t>
      </w:r>
      <w:r w:rsidR="00B4414D">
        <w:rPr>
          <w:sz w:val="22"/>
          <w:szCs w:val="22"/>
          <w:lang w:val="ru-RU"/>
        </w:rPr>
        <w:t>болса</w:t>
      </w:r>
      <w:r w:rsidR="00B4414D" w:rsidRPr="00C8555E">
        <w:rPr>
          <w:sz w:val="22"/>
          <w:szCs w:val="22"/>
        </w:rPr>
        <w:t xml:space="preserve">, </w:t>
      </w:r>
      <w:r w:rsidR="00B4414D">
        <w:rPr>
          <w:sz w:val="22"/>
          <w:szCs w:val="22"/>
          <w:lang w:val="ru-RU"/>
        </w:rPr>
        <w:t>көрсетіңіз</w:t>
      </w:r>
      <w:r w:rsidR="00B4414D" w:rsidRPr="00C8555E">
        <w:rPr>
          <w:sz w:val="22"/>
          <w:szCs w:val="22"/>
        </w:rPr>
        <w:t xml:space="preserve">. </w:t>
      </w:r>
      <w:r w:rsidR="00B4414D">
        <w:rPr>
          <w:sz w:val="22"/>
          <w:szCs w:val="22"/>
          <w:lang w:val="ru-RU"/>
        </w:rPr>
        <w:t>Ортақ</w:t>
      </w:r>
      <w:r w:rsidR="00B4414D" w:rsidRPr="00AD2281">
        <w:rPr>
          <w:sz w:val="22"/>
          <w:szCs w:val="22"/>
        </w:rPr>
        <w:t xml:space="preserve"> </w:t>
      </w:r>
      <w:r w:rsidR="00B4414D">
        <w:rPr>
          <w:sz w:val="22"/>
          <w:szCs w:val="22"/>
          <w:lang w:val="ru-RU"/>
        </w:rPr>
        <w:t>дербес</w:t>
      </w:r>
      <w:r w:rsidR="00B4414D" w:rsidRPr="00AD2281">
        <w:rPr>
          <w:sz w:val="22"/>
          <w:szCs w:val="22"/>
        </w:rPr>
        <w:t xml:space="preserve"> </w:t>
      </w:r>
      <w:r w:rsidR="00B4414D">
        <w:rPr>
          <w:sz w:val="22"/>
          <w:szCs w:val="22"/>
          <w:lang w:val="ru-RU"/>
        </w:rPr>
        <w:t>шотқа</w:t>
      </w:r>
      <w:r w:rsidR="00B4414D" w:rsidRPr="00AD2281">
        <w:rPr>
          <w:sz w:val="22"/>
          <w:szCs w:val="22"/>
        </w:rPr>
        <w:t xml:space="preserve"> </w:t>
      </w:r>
      <w:r w:rsidR="00B4414D">
        <w:rPr>
          <w:sz w:val="22"/>
          <w:szCs w:val="22"/>
          <w:lang w:val="ru-RU"/>
        </w:rPr>
        <w:t>рәсімделген</w:t>
      </w:r>
      <w:r w:rsidR="00B4414D" w:rsidRPr="00AD2281">
        <w:rPr>
          <w:sz w:val="22"/>
          <w:szCs w:val="22"/>
        </w:rPr>
        <w:t xml:space="preserve"> </w:t>
      </w:r>
      <w:r w:rsidR="00B4414D">
        <w:rPr>
          <w:sz w:val="22"/>
          <w:szCs w:val="22"/>
          <w:lang w:val="ru-RU"/>
        </w:rPr>
        <w:t>абоненттік</w:t>
      </w:r>
      <w:r w:rsidR="00B4414D" w:rsidRPr="00AD2281">
        <w:rPr>
          <w:sz w:val="22"/>
          <w:szCs w:val="22"/>
        </w:rPr>
        <w:t xml:space="preserve"> </w:t>
      </w:r>
      <w:r w:rsidR="00B4414D">
        <w:rPr>
          <w:sz w:val="22"/>
          <w:szCs w:val="22"/>
          <w:lang w:val="ru-RU"/>
        </w:rPr>
        <w:t>нөмірлер</w:t>
      </w:r>
      <w:r w:rsidR="00B4414D" w:rsidRPr="00AD2281">
        <w:rPr>
          <w:sz w:val="22"/>
          <w:szCs w:val="22"/>
        </w:rPr>
        <w:t xml:space="preserve"> </w:t>
      </w:r>
      <w:r w:rsidR="00B4414D">
        <w:rPr>
          <w:sz w:val="22"/>
          <w:szCs w:val="22"/>
          <w:lang w:val="ru-RU"/>
        </w:rPr>
        <w:t>бойынша</w:t>
      </w:r>
      <w:r w:rsidR="00B4414D" w:rsidRPr="00AD2281">
        <w:rPr>
          <w:sz w:val="22"/>
          <w:szCs w:val="22"/>
        </w:rPr>
        <w:t xml:space="preserve"> </w:t>
      </w:r>
      <w:r w:rsidR="00B4414D">
        <w:rPr>
          <w:sz w:val="22"/>
          <w:szCs w:val="22"/>
          <w:lang w:val="ru-RU"/>
        </w:rPr>
        <w:t>қызметтер</w:t>
      </w:r>
      <w:r w:rsidR="00B4414D" w:rsidRPr="00AD2281">
        <w:rPr>
          <w:sz w:val="22"/>
          <w:szCs w:val="22"/>
        </w:rPr>
        <w:t xml:space="preserve">, </w:t>
      </w:r>
      <w:r w:rsidR="00B4414D">
        <w:rPr>
          <w:sz w:val="22"/>
          <w:szCs w:val="22"/>
          <w:lang w:val="ru-RU"/>
        </w:rPr>
        <w:t>ортақ</w:t>
      </w:r>
      <w:r w:rsidR="00B4414D" w:rsidRPr="00AD2281">
        <w:rPr>
          <w:sz w:val="22"/>
          <w:szCs w:val="22"/>
        </w:rPr>
        <w:t xml:space="preserve"> </w:t>
      </w:r>
      <w:r w:rsidR="00B4414D">
        <w:rPr>
          <w:sz w:val="22"/>
          <w:szCs w:val="22"/>
          <w:lang w:val="ru-RU"/>
        </w:rPr>
        <w:t>дербес</w:t>
      </w:r>
      <w:r w:rsidR="00B4414D" w:rsidRPr="00AD2281">
        <w:rPr>
          <w:sz w:val="22"/>
          <w:szCs w:val="22"/>
        </w:rPr>
        <w:t xml:space="preserve"> </w:t>
      </w:r>
      <w:r w:rsidR="00B4414D">
        <w:rPr>
          <w:sz w:val="22"/>
          <w:szCs w:val="22"/>
          <w:lang w:val="ru-RU"/>
        </w:rPr>
        <w:t>шотта</w:t>
      </w:r>
      <w:r w:rsidR="00131BBD" w:rsidRPr="00AD2281">
        <w:rPr>
          <w:sz w:val="22"/>
          <w:szCs w:val="22"/>
        </w:rPr>
        <w:t xml:space="preserve"> </w:t>
      </w:r>
      <w:r w:rsidR="00131BBD">
        <w:rPr>
          <w:sz w:val="22"/>
          <w:szCs w:val="22"/>
          <w:lang w:val="ru-RU"/>
        </w:rPr>
        <w:t>оң</w:t>
      </w:r>
      <w:r w:rsidR="00131BBD" w:rsidRPr="00AD2281">
        <w:rPr>
          <w:sz w:val="22"/>
          <w:szCs w:val="22"/>
        </w:rPr>
        <w:t xml:space="preserve"> </w:t>
      </w:r>
      <w:r w:rsidR="00131BBD">
        <w:rPr>
          <w:sz w:val="22"/>
          <w:szCs w:val="22"/>
          <w:lang w:val="ru-RU"/>
        </w:rPr>
        <w:t>теңгерім</w:t>
      </w:r>
      <w:r w:rsidR="00131BBD" w:rsidRPr="00AD2281">
        <w:rPr>
          <w:sz w:val="22"/>
          <w:szCs w:val="22"/>
        </w:rPr>
        <w:t xml:space="preserve"> </w:t>
      </w:r>
      <w:r w:rsidR="00131BBD">
        <w:rPr>
          <w:sz w:val="22"/>
          <w:szCs w:val="22"/>
          <w:lang w:val="ru-RU"/>
        </w:rPr>
        <w:t>болған</w:t>
      </w:r>
      <w:r w:rsidR="00131BBD" w:rsidRPr="00AD2281">
        <w:rPr>
          <w:sz w:val="22"/>
          <w:szCs w:val="22"/>
        </w:rPr>
        <w:t xml:space="preserve"> (</w:t>
      </w:r>
      <w:r w:rsidR="00131BBD">
        <w:rPr>
          <w:sz w:val="22"/>
          <w:szCs w:val="22"/>
          <w:lang w:val="ru-RU"/>
        </w:rPr>
        <w:t>есеп</w:t>
      </w:r>
      <w:r w:rsidR="00131BBD" w:rsidRPr="00AD2281">
        <w:rPr>
          <w:sz w:val="22"/>
          <w:szCs w:val="22"/>
        </w:rPr>
        <w:t xml:space="preserve"> </w:t>
      </w:r>
      <w:r w:rsidR="00131BBD">
        <w:rPr>
          <w:sz w:val="22"/>
          <w:szCs w:val="22"/>
          <w:lang w:val="ru-RU"/>
        </w:rPr>
        <w:t>айырысудың</w:t>
      </w:r>
      <w:r w:rsidR="00131BBD" w:rsidRPr="00AD2281">
        <w:rPr>
          <w:sz w:val="22"/>
          <w:szCs w:val="22"/>
        </w:rPr>
        <w:t xml:space="preserve"> </w:t>
      </w:r>
      <w:r w:rsidR="00131BBD">
        <w:rPr>
          <w:sz w:val="22"/>
          <w:szCs w:val="22"/>
          <w:lang w:val="ru-RU"/>
        </w:rPr>
        <w:t>алғытөлемдік</w:t>
      </w:r>
      <w:r w:rsidR="00131BBD" w:rsidRPr="00AD2281">
        <w:rPr>
          <w:sz w:val="22"/>
          <w:szCs w:val="22"/>
        </w:rPr>
        <w:t xml:space="preserve"> </w:t>
      </w:r>
      <w:r w:rsidR="00131BBD">
        <w:rPr>
          <w:sz w:val="22"/>
          <w:szCs w:val="22"/>
          <w:lang w:val="ru-RU"/>
        </w:rPr>
        <w:t>тәртібі</w:t>
      </w:r>
      <w:r w:rsidR="00131BBD" w:rsidRPr="00AD2281">
        <w:rPr>
          <w:sz w:val="22"/>
          <w:szCs w:val="22"/>
        </w:rPr>
        <w:t xml:space="preserve">) </w:t>
      </w:r>
      <w:r w:rsidR="00131BBD">
        <w:rPr>
          <w:sz w:val="22"/>
          <w:szCs w:val="22"/>
          <w:lang w:val="ru-RU"/>
        </w:rPr>
        <w:t>жағдайда</w:t>
      </w:r>
      <w:r w:rsidR="00131BBD" w:rsidRPr="00AD2281">
        <w:rPr>
          <w:sz w:val="22"/>
          <w:szCs w:val="22"/>
        </w:rPr>
        <w:t xml:space="preserve"> </w:t>
      </w:r>
      <w:r w:rsidR="00131BBD">
        <w:rPr>
          <w:sz w:val="22"/>
          <w:szCs w:val="22"/>
          <w:lang w:val="ru-RU"/>
        </w:rPr>
        <w:t>және</w:t>
      </w:r>
      <w:r w:rsidR="00131BBD" w:rsidRPr="00AD2281">
        <w:rPr>
          <w:sz w:val="22"/>
          <w:szCs w:val="22"/>
        </w:rPr>
        <w:t xml:space="preserve"> </w:t>
      </w:r>
      <w:r w:rsidR="00131BBD">
        <w:rPr>
          <w:sz w:val="22"/>
          <w:szCs w:val="22"/>
          <w:lang w:val="ru-RU"/>
        </w:rPr>
        <w:t>ортақ</w:t>
      </w:r>
      <w:r w:rsidR="00131BBD" w:rsidRPr="00AD2281">
        <w:rPr>
          <w:sz w:val="22"/>
          <w:szCs w:val="22"/>
        </w:rPr>
        <w:t xml:space="preserve"> </w:t>
      </w:r>
      <w:r w:rsidR="00131BBD">
        <w:rPr>
          <w:sz w:val="22"/>
          <w:szCs w:val="22"/>
          <w:lang w:val="ru-RU"/>
        </w:rPr>
        <w:t>несиелік</w:t>
      </w:r>
      <w:r w:rsidR="00131BBD" w:rsidRPr="00AD2281">
        <w:rPr>
          <w:sz w:val="22"/>
          <w:szCs w:val="22"/>
        </w:rPr>
        <w:t xml:space="preserve"> </w:t>
      </w:r>
      <w:r w:rsidR="00131BBD">
        <w:rPr>
          <w:sz w:val="22"/>
          <w:szCs w:val="22"/>
          <w:lang w:val="ru-RU"/>
        </w:rPr>
        <w:t>лимит</w:t>
      </w:r>
      <w:r w:rsidR="00131BBD" w:rsidRPr="00AD2281">
        <w:rPr>
          <w:sz w:val="22"/>
          <w:szCs w:val="22"/>
        </w:rPr>
        <w:t xml:space="preserve"> </w:t>
      </w:r>
      <w:r w:rsidR="00131BBD">
        <w:rPr>
          <w:sz w:val="22"/>
          <w:szCs w:val="22"/>
          <w:lang w:val="ru-RU"/>
        </w:rPr>
        <w:t>немесе</w:t>
      </w:r>
      <w:r w:rsidR="00131BBD" w:rsidRPr="00AD2281">
        <w:rPr>
          <w:sz w:val="22"/>
          <w:szCs w:val="22"/>
        </w:rPr>
        <w:t xml:space="preserve"> </w:t>
      </w:r>
      <w:r w:rsidR="00131BBD">
        <w:rPr>
          <w:sz w:val="22"/>
          <w:szCs w:val="22"/>
          <w:lang w:val="ru-RU"/>
        </w:rPr>
        <w:t>жеке</w:t>
      </w:r>
      <w:r w:rsidR="00131BBD" w:rsidRPr="00AD2281">
        <w:rPr>
          <w:sz w:val="22"/>
          <w:szCs w:val="22"/>
        </w:rPr>
        <w:t xml:space="preserve"> </w:t>
      </w:r>
      <w:r w:rsidR="00131BBD">
        <w:rPr>
          <w:sz w:val="22"/>
          <w:szCs w:val="22"/>
          <w:lang w:val="ru-RU"/>
        </w:rPr>
        <w:t>несиелік</w:t>
      </w:r>
      <w:r w:rsidR="00131BBD" w:rsidRPr="00AD2281">
        <w:rPr>
          <w:sz w:val="22"/>
          <w:szCs w:val="22"/>
        </w:rPr>
        <w:t xml:space="preserve"> </w:t>
      </w:r>
      <w:r w:rsidR="00131BBD">
        <w:rPr>
          <w:sz w:val="22"/>
          <w:szCs w:val="22"/>
          <w:lang w:val="ru-RU"/>
        </w:rPr>
        <w:t>лимит</w:t>
      </w:r>
      <w:r w:rsidR="00131BBD" w:rsidRPr="00AD2281">
        <w:rPr>
          <w:sz w:val="22"/>
          <w:szCs w:val="22"/>
        </w:rPr>
        <w:t xml:space="preserve"> </w:t>
      </w:r>
      <w:r w:rsidR="00131BBD">
        <w:rPr>
          <w:sz w:val="22"/>
          <w:szCs w:val="22"/>
          <w:lang w:val="ru-RU"/>
        </w:rPr>
        <w:t>аясында</w:t>
      </w:r>
      <w:r w:rsidR="00131BBD" w:rsidRPr="00AD2281">
        <w:rPr>
          <w:sz w:val="22"/>
          <w:szCs w:val="22"/>
        </w:rPr>
        <w:t xml:space="preserve">  (</w:t>
      </w:r>
      <w:r w:rsidR="00131BBD">
        <w:rPr>
          <w:sz w:val="22"/>
          <w:szCs w:val="22"/>
          <w:lang w:val="ru-RU"/>
        </w:rPr>
        <w:t>есеп</w:t>
      </w:r>
      <w:r w:rsidR="00131BBD" w:rsidRPr="00AD2281">
        <w:rPr>
          <w:sz w:val="22"/>
          <w:szCs w:val="22"/>
        </w:rPr>
        <w:t xml:space="preserve"> </w:t>
      </w:r>
      <w:r w:rsidR="00131BBD">
        <w:rPr>
          <w:sz w:val="22"/>
          <w:szCs w:val="22"/>
          <w:lang w:val="ru-RU"/>
        </w:rPr>
        <w:t>айырысудың</w:t>
      </w:r>
      <w:r w:rsidR="00131BBD" w:rsidRPr="00AD2281">
        <w:rPr>
          <w:sz w:val="22"/>
          <w:szCs w:val="22"/>
        </w:rPr>
        <w:t xml:space="preserve"> </w:t>
      </w:r>
      <w:r w:rsidR="00131BBD">
        <w:rPr>
          <w:sz w:val="22"/>
          <w:szCs w:val="22"/>
          <w:lang w:val="ru-RU"/>
        </w:rPr>
        <w:t>несиелік</w:t>
      </w:r>
      <w:r w:rsidR="00131BBD" w:rsidRPr="00AD2281">
        <w:rPr>
          <w:sz w:val="22"/>
          <w:szCs w:val="22"/>
        </w:rPr>
        <w:t xml:space="preserve"> </w:t>
      </w:r>
      <w:r w:rsidR="00131BBD">
        <w:rPr>
          <w:sz w:val="22"/>
          <w:szCs w:val="22"/>
          <w:lang w:val="ru-RU"/>
        </w:rPr>
        <w:t>тәртібі</w:t>
      </w:r>
      <w:r w:rsidR="00131BBD" w:rsidRPr="00AD2281">
        <w:rPr>
          <w:sz w:val="22"/>
          <w:szCs w:val="22"/>
        </w:rPr>
        <w:t xml:space="preserve">) </w:t>
      </w:r>
      <w:r w:rsidR="006977AA">
        <w:rPr>
          <w:sz w:val="22"/>
          <w:szCs w:val="22"/>
          <w:lang w:val="ru-RU"/>
        </w:rPr>
        <w:t>ғана</w:t>
      </w:r>
      <w:r w:rsidR="006977AA" w:rsidRPr="00AD2281">
        <w:rPr>
          <w:sz w:val="22"/>
          <w:szCs w:val="22"/>
        </w:rPr>
        <w:t xml:space="preserve">, </w:t>
      </w:r>
      <w:r w:rsidR="006977AA">
        <w:rPr>
          <w:sz w:val="22"/>
          <w:szCs w:val="22"/>
          <w:lang w:val="ru-RU"/>
        </w:rPr>
        <w:t>қолжетімді</w:t>
      </w:r>
      <w:r w:rsidR="006977AA" w:rsidRPr="00AD2281">
        <w:rPr>
          <w:sz w:val="22"/>
          <w:szCs w:val="22"/>
        </w:rPr>
        <w:t xml:space="preserve"> </w:t>
      </w:r>
      <w:r w:rsidR="006977AA">
        <w:rPr>
          <w:sz w:val="22"/>
          <w:szCs w:val="22"/>
          <w:lang w:val="ru-RU"/>
        </w:rPr>
        <w:t>болатынына</w:t>
      </w:r>
      <w:r w:rsidR="006977AA" w:rsidRPr="00AD2281">
        <w:rPr>
          <w:sz w:val="22"/>
          <w:szCs w:val="22"/>
        </w:rPr>
        <w:t xml:space="preserve"> </w:t>
      </w:r>
      <w:r w:rsidR="006977AA">
        <w:rPr>
          <w:sz w:val="22"/>
          <w:szCs w:val="22"/>
          <w:lang w:val="ru-RU"/>
        </w:rPr>
        <w:t>өз</w:t>
      </w:r>
      <w:r w:rsidR="006977AA" w:rsidRPr="00AD2281">
        <w:rPr>
          <w:sz w:val="22"/>
          <w:szCs w:val="22"/>
        </w:rPr>
        <w:t xml:space="preserve"> </w:t>
      </w:r>
      <w:r w:rsidR="006977AA">
        <w:rPr>
          <w:sz w:val="22"/>
          <w:szCs w:val="22"/>
          <w:lang w:val="ru-RU"/>
        </w:rPr>
        <w:t>келісімімізді</w:t>
      </w:r>
      <w:r w:rsidR="006977AA" w:rsidRPr="00AD2281">
        <w:rPr>
          <w:sz w:val="22"/>
          <w:szCs w:val="22"/>
        </w:rPr>
        <w:t xml:space="preserve"> </w:t>
      </w:r>
      <w:r w:rsidR="006977AA">
        <w:rPr>
          <w:sz w:val="22"/>
          <w:szCs w:val="22"/>
          <w:lang w:val="ru-RU"/>
        </w:rPr>
        <w:t>растаймыз</w:t>
      </w:r>
      <w:r w:rsidR="006977AA" w:rsidRPr="00AD2281">
        <w:rPr>
          <w:sz w:val="22"/>
          <w:szCs w:val="22"/>
        </w:rPr>
        <w:t>.</w:t>
      </w:r>
    </w:p>
    <w:p w14:paraId="4FF52812" w14:textId="41ED82E4" w:rsidR="006977AA" w:rsidRPr="00AD2281" w:rsidRDefault="00ED1E73">
      <w:pPr>
        <w:pStyle w:val="MediumGrid21"/>
        <w:jc w:val="both"/>
        <w:rPr>
          <w:sz w:val="22"/>
          <w:szCs w:val="22"/>
        </w:rPr>
      </w:pPr>
      <w:r w:rsidRPr="00AD2281">
        <w:rPr>
          <w:sz w:val="22"/>
          <w:szCs w:val="22"/>
        </w:rPr>
        <w:t>**</w:t>
      </w:r>
      <w:r w:rsidR="004F64C1">
        <w:rPr>
          <w:sz w:val="22"/>
          <w:szCs w:val="22"/>
          <w:lang w:val="ru-RU"/>
        </w:rPr>
        <w:t>Лимитті</w:t>
      </w:r>
      <w:r w:rsidR="004F64C1" w:rsidRPr="00AD2281">
        <w:rPr>
          <w:sz w:val="22"/>
          <w:szCs w:val="22"/>
        </w:rPr>
        <w:t xml:space="preserve"> </w:t>
      </w:r>
      <w:r w:rsidR="004F64C1">
        <w:rPr>
          <w:sz w:val="22"/>
          <w:szCs w:val="22"/>
          <w:lang w:val="ru-RU"/>
        </w:rPr>
        <w:t>бақылау</w:t>
      </w:r>
      <w:r w:rsidR="004F64C1" w:rsidRPr="00AD2281">
        <w:rPr>
          <w:sz w:val="22"/>
          <w:szCs w:val="22"/>
        </w:rPr>
        <w:t xml:space="preserve"> </w:t>
      </w:r>
      <w:r w:rsidR="004F64C1">
        <w:rPr>
          <w:sz w:val="22"/>
          <w:szCs w:val="22"/>
          <w:lang w:val="ru-RU"/>
        </w:rPr>
        <w:t>қосылғанын</w:t>
      </w:r>
      <w:r w:rsidR="004F64C1" w:rsidRPr="00AD2281">
        <w:rPr>
          <w:sz w:val="22"/>
          <w:szCs w:val="22"/>
        </w:rPr>
        <w:t xml:space="preserve"> </w:t>
      </w:r>
      <w:r w:rsidR="004F64C1">
        <w:rPr>
          <w:sz w:val="22"/>
          <w:szCs w:val="22"/>
          <w:lang w:val="ru-RU"/>
        </w:rPr>
        <w:t>көрсетіңіз</w:t>
      </w:r>
      <w:r w:rsidR="004F64C1" w:rsidRPr="00AD2281">
        <w:rPr>
          <w:sz w:val="22"/>
          <w:szCs w:val="22"/>
        </w:rPr>
        <w:t>.</w:t>
      </w:r>
    </w:p>
    <w:p w14:paraId="42DEF62A" w14:textId="79027A2E" w:rsidR="0063222D" w:rsidRPr="00AD2281" w:rsidRDefault="004E53B5">
      <w:pPr>
        <w:pStyle w:val="MediumGrid21"/>
        <w:jc w:val="both"/>
        <w:rPr>
          <w:sz w:val="22"/>
          <w:szCs w:val="22"/>
        </w:rPr>
      </w:pPr>
      <w:r w:rsidRPr="00AD2281">
        <w:rPr>
          <w:sz w:val="22"/>
          <w:szCs w:val="22"/>
        </w:rPr>
        <w:t>***</w:t>
      </w:r>
      <w:r w:rsidR="00C84A74">
        <w:rPr>
          <w:sz w:val="22"/>
          <w:szCs w:val="22"/>
          <w:lang w:val="ru-RU"/>
        </w:rPr>
        <w:t>Корпоративтік</w:t>
      </w:r>
      <w:r w:rsidR="00C84A74" w:rsidRPr="00AD2281">
        <w:rPr>
          <w:sz w:val="22"/>
          <w:szCs w:val="22"/>
        </w:rPr>
        <w:t xml:space="preserve"> </w:t>
      </w:r>
      <w:r w:rsidR="00C84A74">
        <w:rPr>
          <w:sz w:val="22"/>
          <w:szCs w:val="22"/>
          <w:lang w:val="ru-RU"/>
        </w:rPr>
        <w:t>топқа</w:t>
      </w:r>
      <w:r w:rsidR="00C84A74" w:rsidRPr="00AD2281">
        <w:rPr>
          <w:sz w:val="22"/>
          <w:szCs w:val="22"/>
        </w:rPr>
        <w:t xml:space="preserve"> </w:t>
      </w:r>
      <w:r w:rsidR="00C84A74">
        <w:rPr>
          <w:sz w:val="22"/>
          <w:szCs w:val="22"/>
          <w:lang w:val="ru-RU"/>
        </w:rPr>
        <w:t>қосылуға</w:t>
      </w:r>
      <w:r w:rsidR="00C84A74" w:rsidRPr="00AD2281">
        <w:rPr>
          <w:sz w:val="22"/>
          <w:szCs w:val="22"/>
        </w:rPr>
        <w:t xml:space="preserve"> </w:t>
      </w:r>
      <w:r w:rsidR="00C84A74">
        <w:rPr>
          <w:sz w:val="22"/>
          <w:szCs w:val="22"/>
          <w:lang w:val="ru-RU"/>
        </w:rPr>
        <w:t>және</w:t>
      </w:r>
      <w:r w:rsidR="00C84A74" w:rsidRPr="00AD2281">
        <w:rPr>
          <w:sz w:val="22"/>
          <w:szCs w:val="22"/>
        </w:rPr>
        <w:t xml:space="preserve"> </w:t>
      </w:r>
      <w:r w:rsidR="00C84A74">
        <w:rPr>
          <w:sz w:val="22"/>
          <w:szCs w:val="22"/>
          <w:lang w:val="ru-RU"/>
        </w:rPr>
        <w:t>тарифтік</w:t>
      </w:r>
      <w:r w:rsidR="00C84A74" w:rsidRPr="00AD2281">
        <w:rPr>
          <w:sz w:val="22"/>
          <w:szCs w:val="22"/>
        </w:rPr>
        <w:t xml:space="preserve"> </w:t>
      </w:r>
      <w:r w:rsidR="00C84A74">
        <w:rPr>
          <w:sz w:val="22"/>
          <w:szCs w:val="22"/>
          <w:lang w:val="ru-RU"/>
        </w:rPr>
        <w:t>жоспарды</w:t>
      </w:r>
      <w:r w:rsidR="00C84A74" w:rsidRPr="00AD2281">
        <w:rPr>
          <w:sz w:val="22"/>
          <w:szCs w:val="22"/>
        </w:rPr>
        <w:t xml:space="preserve"> </w:t>
      </w:r>
      <w:r w:rsidR="00C84A74">
        <w:rPr>
          <w:sz w:val="22"/>
          <w:szCs w:val="22"/>
          <w:lang w:val="ru-RU"/>
        </w:rPr>
        <w:t>қосуға</w:t>
      </w:r>
      <w:r w:rsidR="00C84A74" w:rsidRPr="00AD2281">
        <w:rPr>
          <w:sz w:val="22"/>
          <w:szCs w:val="22"/>
        </w:rPr>
        <w:t xml:space="preserve"> </w:t>
      </w:r>
      <w:r w:rsidR="00C84A74">
        <w:rPr>
          <w:sz w:val="22"/>
          <w:szCs w:val="22"/>
          <w:lang w:val="ru-RU"/>
        </w:rPr>
        <w:t>келісемін</w:t>
      </w:r>
      <w:r w:rsidR="00C84A74" w:rsidRPr="00AD2281">
        <w:rPr>
          <w:sz w:val="22"/>
          <w:szCs w:val="22"/>
        </w:rPr>
        <w:t>.</w:t>
      </w:r>
      <w:r w:rsidR="0063222D" w:rsidRPr="00AD2281">
        <w:rPr>
          <w:sz w:val="22"/>
          <w:szCs w:val="22"/>
        </w:rPr>
        <w:t xml:space="preserve"> </w:t>
      </w:r>
      <w:r w:rsidR="0063222D">
        <w:rPr>
          <w:sz w:val="22"/>
          <w:szCs w:val="22"/>
          <w:lang w:val="ru-RU"/>
        </w:rPr>
        <w:t>Сондай</w:t>
      </w:r>
      <w:r w:rsidR="0063222D" w:rsidRPr="00AD2281">
        <w:rPr>
          <w:sz w:val="22"/>
          <w:szCs w:val="22"/>
        </w:rPr>
        <w:t>-</w:t>
      </w:r>
      <w:r w:rsidR="0063222D">
        <w:rPr>
          <w:sz w:val="22"/>
          <w:szCs w:val="22"/>
          <w:lang w:val="ru-RU"/>
        </w:rPr>
        <w:t>ақ</w:t>
      </w:r>
      <w:r w:rsidR="0063222D" w:rsidRPr="00AD2281">
        <w:rPr>
          <w:sz w:val="22"/>
          <w:szCs w:val="22"/>
        </w:rPr>
        <w:t xml:space="preserve">, </w:t>
      </w:r>
      <w:r w:rsidR="0063222D">
        <w:rPr>
          <w:sz w:val="22"/>
          <w:szCs w:val="22"/>
          <w:lang w:val="ru-RU"/>
        </w:rPr>
        <w:t>корпоративтік</w:t>
      </w:r>
      <w:r w:rsidR="0063222D" w:rsidRPr="00AD2281">
        <w:rPr>
          <w:sz w:val="22"/>
          <w:szCs w:val="22"/>
        </w:rPr>
        <w:t xml:space="preserve"> </w:t>
      </w:r>
      <w:r w:rsidR="0063222D">
        <w:rPr>
          <w:sz w:val="22"/>
          <w:szCs w:val="22"/>
          <w:lang w:val="ru-RU"/>
        </w:rPr>
        <w:t>топ</w:t>
      </w:r>
      <w:r w:rsidR="0063222D" w:rsidRPr="00AD2281">
        <w:rPr>
          <w:sz w:val="22"/>
          <w:szCs w:val="22"/>
        </w:rPr>
        <w:t xml:space="preserve"> </w:t>
      </w:r>
      <w:r w:rsidR="0063222D">
        <w:rPr>
          <w:sz w:val="22"/>
          <w:szCs w:val="22"/>
          <w:lang w:val="ru-RU"/>
        </w:rPr>
        <w:t>иегерінің</w:t>
      </w:r>
      <w:r w:rsidR="0063222D" w:rsidRPr="00AD2281">
        <w:rPr>
          <w:sz w:val="22"/>
          <w:szCs w:val="22"/>
        </w:rPr>
        <w:t xml:space="preserve"> </w:t>
      </w:r>
      <w:r w:rsidR="0063222D">
        <w:rPr>
          <w:sz w:val="22"/>
          <w:szCs w:val="22"/>
          <w:lang w:val="ru-RU"/>
        </w:rPr>
        <w:t>талабы</w:t>
      </w:r>
      <w:r w:rsidR="0063222D" w:rsidRPr="00AD2281">
        <w:rPr>
          <w:sz w:val="22"/>
          <w:szCs w:val="22"/>
        </w:rPr>
        <w:t xml:space="preserve"> </w:t>
      </w:r>
      <w:r w:rsidR="0063222D">
        <w:rPr>
          <w:sz w:val="22"/>
          <w:szCs w:val="22"/>
          <w:lang w:val="ru-RU"/>
        </w:rPr>
        <w:t>бойынша</w:t>
      </w:r>
      <w:r w:rsidR="0063222D" w:rsidRPr="00AD2281">
        <w:rPr>
          <w:sz w:val="22"/>
          <w:szCs w:val="22"/>
        </w:rPr>
        <w:t xml:space="preserve">, </w:t>
      </w:r>
      <w:r w:rsidR="0063222D">
        <w:rPr>
          <w:sz w:val="22"/>
          <w:szCs w:val="22"/>
          <w:lang w:val="ru-RU"/>
        </w:rPr>
        <w:t>абоненттік</w:t>
      </w:r>
      <w:r w:rsidR="0063222D" w:rsidRPr="00AD2281">
        <w:rPr>
          <w:sz w:val="22"/>
          <w:szCs w:val="22"/>
        </w:rPr>
        <w:t xml:space="preserve"> </w:t>
      </w:r>
      <w:r w:rsidR="0063222D">
        <w:rPr>
          <w:sz w:val="22"/>
          <w:szCs w:val="22"/>
          <w:lang w:val="ru-RU"/>
        </w:rPr>
        <w:t>нөмір</w:t>
      </w:r>
      <w:r w:rsidR="0063222D" w:rsidRPr="00AD2281">
        <w:rPr>
          <w:sz w:val="22"/>
          <w:szCs w:val="22"/>
        </w:rPr>
        <w:t xml:space="preserve"> </w:t>
      </w:r>
      <w:r w:rsidR="007D0F32">
        <w:rPr>
          <w:sz w:val="22"/>
          <w:szCs w:val="22"/>
          <w:lang w:val="ru-RU"/>
        </w:rPr>
        <w:t>корпоративтік</w:t>
      </w:r>
      <w:r w:rsidR="007D0F32" w:rsidRPr="00AD2281">
        <w:rPr>
          <w:sz w:val="22"/>
          <w:szCs w:val="22"/>
        </w:rPr>
        <w:t xml:space="preserve"> </w:t>
      </w:r>
      <w:r w:rsidR="007D0F32">
        <w:rPr>
          <w:sz w:val="22"/>
          <w:szCs w:val="22"/>
          <w:lang w:val="ru-RU"/>
        </w:rPr>
        <w:t>топтан</w:t>
      </w:r>
      <w:r w:rsidR="007D0F32" w:rsidRPr="00AD2281">
        <w:rPr>
          <w:sz w:val="22"/>
          <w:szCs w:val="22"/>
        </w:rPr>
        <w:t xml:space="preserve"> </w:t>
      </w:r>
      <w:r w:rsidR="007D0F32">
        <w:rPr>
          <w:sz w:val="22"/>
          <w:szCs w:val="22"/>
          <w:lang w:val="ru-RU"/>
        </w:rPr>
        <w:t>шығарылуы</w:t>
      </w:r>
      <w:r w:rsidR="007D0F32" w:rsidRPr="00AD2281">
        <w:rPr>
          <w:sz w:val="22"/>
          <w:szCs w:val="22"/>
        </w:rPr>
        <w:t xml:space="preserve"> </w:t>
      </w:r>
      <w:r w:rsidR="007D0F32">
        <w:rPr>
          <w:sz w:val="22"/>
          <w:szCs w:val="22"/>
          <w:lang w:val="ru-RU"/>
        </w:rPr>
        <w:t>мүмкін</w:t>
      </w:r>
      <w:r w:rsidR="007D0F32" w:rsidRPr="00AD2281">
        <w:rPr>
          <w:sz w:val="22"/>
          <w:szCs w:val="22"/>
        </w:rPr>
        <w:t xml:space="preserve"> </w:t>
      </w:r>
      <w:r w:rsidR="00186550">
        <w:rPr>
          <w:sz w:val="22"/>
          <w:szCs w:val="22"/>
          <w:lang w:val="ru-RU"/>
        </w:rPr>
        <w:t>екендігіне</w:t>
      </w:r>
      <w:r w:rsidR="00186550" w:rsidRPr="00AD2281">
        <w:rPr>
          <w:sz w:val="22"/>
          <w:szCs w:val="22"/>
        </w:rPr>
        <w:t xml:space="preserve"> </w:t>
      </w:r>
      <w:r w:rsidR="007D0F32">
        <w:rPr>
          <w:sz w:val="22"/>
          <w:szCs w:val="22"/>
          <w:lang w:val="ru-RU"/>
        </w:rPr>
        <w:t>және</w:t>
      </w:r>
      <w:r w:rsidR="007D0F32" w:rsidRPr="00AD2281">
        <w:rPr>
          <w:sz w:val="22"/>
          <w:szCs w:val="22"/>
        </w:rPr>
        <w:t xml:space="preserve"> </w:t>
      </w:r>
      <w:r w:rsidR="007D0F32">
        <w:rPr>
          <w:sz w:val="22"/>
          <w:szCs w:val="22"/>
          <w:lang w:val="ru-RU"/>
        </w:rPr>
        <w:t>корпоративтік</w:t>
      </w:r>
      <w:r w:rsidR="007D0F32" w:rsidRPr="00AD2281">
        <w:rPr>
          <w:sz w:val="22"/>
          <w:szCs w:val="22"/>
        </w:rPr>
        <w:t xml:space="preserve"> </w:t>
      </w:r>
      <w:r w:rsidR="007D0F32">
        <w:rPr>
          <w:sz w:val="22"/>
          <w:szCs w:val="22"/>
          <w:lang w:val="ru-RU"/>
        </w:rPr>
        <w:t>тарифтік</w:t>
      </w:r>
      <w:r w:rsidR="007D0F32" w:rsidRPr="00AD2281">
        <w:rPr>
          <w:sz w:val="22"/>
          <w:szCs w:val="22"/>
        </w:rPr>
        <w:t xml:space="preserve"> </w:t>
      </w:r>
      <w:r w:rsidR="007D0F32">
        <w:rPr>
          <w:sz w:val="22"/>
          <w:szCs w:val="22"/>
          <w:lang w:val="ru-RU"/>
        </w:rPr>
        <w:t>жоспарға</w:t>
      </w:r>
      <w:r w:rsidR="007D0F32" w:rsidRPr="00AD2281">
        <w:rPr>
          <w:sz w:val="22"/>
          <w:szCs w:val="22"/>
        </w:rPr>
        <w:t xml:space="preserve"> </w:t>
      </w:r>
      <w:r w:rsidR="007D0F32">
        <w:rPr>
          <w:sz w:val="22"/>
          <w:szCs w:val="22"/>
          <w:lang w:val="ru-RU"/>
        </w:rPr>
        <w:t>қосылғанға</w:t>
      </w:r>
      <w:r w:rsidR="007D0F32" w:rsidRPr="00AD2281">
        <w:rPr>
          <w:sz w:val="22"/>
          <w:szCs w:val="22"/>
        </w:rPr>
        <w:t xml:space="preserve"> </w:t>
      </w:r>
      <w:r w:rsidR="007D0F32">
        <w:rPr>
          <w:sz w:val="22"/>
          <w:szCs w:val="22"/>
          <w:lang w:val="ru-RU"/>
        </w:rPr>
        <w:t>дейінгі</w:t>
      </w:r>
      <w:r w:rsidR="007D0F32" w:rsidRPr="00AD2281">
        <w:rPr>
          <w:sz w:val="22"/>
          <w:szCs w:val="22"/>
        </w:rPr>
        <w:t xml:space="preserve">, </w:t>
      </w:r>
      <w:r w:rsidR="007D0F32">
        <w:rPr>
          <w:sz w:val="22"/>
          <w:szCs w:val="22"/>
          <w:lang w:val="ru-RU"/>
        </w:rPr>
        <w:t>қолданыста</w:t>
      </w:r>
      <w:r w:rsidR="007D0F32" w:rsidRPr="00AD2281">
        <w:rPr>
          <w:sz w:val="22"/>
          <w:szCs w:val="22"/>
        </w:rPr>
        <w:t xml:space="preserve"> </w:t>
      </w:r>
      <w:r w:rsidR="007D0F32">
        <w:rPr>
          <w:sz w:val="22"/>
          <w:szCs w:val="22"/>
          <w:lang w:val="ru-RU"/>
        </w:rPr>
        <w:t>болған</w:t>
      </w:r>
      <w:r w:rsidR="007D0F32" w:rsidRPr="00AD2281">
        <w:rPr>
          <w:sz w:val="22"/>
          <w:szCs w:val="22"/>
        </w:rPr>
        <w:t xml:space="preserve"> </w:t>
      </w:r>
      <w:r w:rsidR="007D0F32">
        <w:rPr>
          <w:sz w:val="22"/>
          <w:szCs w:val="22"/>
          <w:lang w:val="ru-RU"/>
        </w:rPr>
        <w:t>тарифтік</w:t>
      </w:r>
      <w:r w:rsidR="007D0F32" w:rsidRPr="00AD2281">
        <w:rPr>
          <w:sz w:val="22"/>
          <w:szCs w:val="22"/>
        </w:rPr>
        <w:t xml:space="preserve"> </w:t>
      </w:r>
      <w:r w:rsidR="007D0F32">
        <w:rPr>
          <w:sz w:val="22"/>
          <w:szCs w:val="22"/>
          <w:lang w:val="ru-RU"/>
        </w:rPr>
        <w:t>жоспар</w:t>
      </w:r>
      <w:r w:rsidR="00186550">
        <w:rPr>
          <w:sz w:val="22"/>
          <w:szCs w:val="22"/>
          <w:lang w:val="ru-RU"/>
        </w:rPr>
        <w:t>ды</w:t>
      </w:r>
      <w:r w:rsidR="007D0F32" w:rsidRPr="00AD2281">
        <w:rPr>
          <w:sz w:val="22"/>
          <w:szCs w:val="22"/>
        </w:rPr>
        <w:t xml:space="preserve"> </w:t>
      </w:r>
      <w:r w:rsidR="007D0F32">
        <w:rPr>
          <w:sz w:val="22"/>
          <w:szCs w:val="22"/>
          <w:lang w:val="ru-RU"/>
        </w:rPr>
        <w:t>немесе</w:t>
      </w:r>
      <w:r w:rsidR="007D0F32" w:rsidRPr="00AD2281">
        <w:rPr>
          <w:sz w:val="22"/>
          <w:szCs w:val="22"/>
        </w:rPr>
        <w:t xml:space="preserve"> «</w:t>
      </w:r>
      <w:r w:rsidR="007D0F32">
        <w:rPr>
          <w:sz w:val="22"/>
          <w:szCs w:val="22"/>
          <w:lang w:val="ru-RU"/>
        </w:rPr>
        <w:t>Кселл</w:t>
      </w:r>
      <w:r w:rsidR="007D0F32" w:rsidRPr="00AD2281">
        <w:rPr>
          <w:sz w:val="22"/>
          <w:szCs w:val="22"/>
        </w:rPr>
        <w:t xml:space="preserve">» </w:t>
      </w:r>
      <w:r w:rsidR="007D0F32">
        <w:rPr>
          <w:sz w:val="22"/>
          <w:szCs w:val="22"/>
          <w:lang w:val="ru-RU"/>
        </w:rPr>
        <w:t>АҚ</w:t>
      </w:r>
      <w:r w:rsidR="007D0F32" w:rsidRPr="00AD2281">
        <w:rPr>
          <w:sz w:val="22"/>
          <w:szCs w:val="22"/>
        </w:rPr>
        <w:t xml:space="preserve"> </w:t>
      </w:r>
      <w:r w:rsidR="007D0F32">
        <w:rPr>
          <w:sz w:val="22"/>
          <w:szCs w:val="22"/>
          <w:lang w:val="ru-RU"/>
        </w:rPr>
        <w:t>қалауы</w:t>
      </w:r>
      <w:r w:rsidR="007D0F32" w:rsidRPr="00AD2281">
        <w:rPr>
          <w:sz w:val="22"/>
          <w:szCs w:val="22"/>
        </w:rPr>
        <w:t xml:space="preserve"> </w:t>
      </w:r>
      <w:r w:rsidR="007D0F32">
        <w:rPr>
          <w:sz w:val="22"/>
          <w:szCs w:val="22"/>
          <w:lang w:val="ru-RU"/>
        </w:rPr>
        <w:t>бойынша</w:t>
      </w:r>
      <w:r w:rsidR="007D0F32" w:rsidRPr="00AD2281">
        <w:rPr>
          <w:sz w:val="22"/>
          <w:szCs w:val="22"/>
        </w:rPr>
        <w:t xml:space="preserve"> </w:t>
      </w:r>
      <w:r w:rsidR="007D0F32">
        <w:rPr>
          <w:sz w:val="22"/>
          <w:szCs w:val="22"/>
          <w:lang w:val="ru-RU"/>
        </w:rPr>
        <w:t>басқа</w:t>
      </w:r>
      <w:r w:rsidR="007D0F32" w:rsidRPr="00AD2281">
        <w:rPr>
          <w:sz w:val="22"/>
          <w:szCs w:val="22"/>
        </w:rPr>
        <w:t xml:space="preserve"> </w:t>
      </w:r>
      <w:r w:rsidR="007D0F32">
        <w:rPr>
          <w:sz w:val="22"/>
          <w:szCs w:val="22"/>
          <w:lang w:val="ru-RU"/>
        </w:rPr>
        <w:t>қолжетімді</w:t>
      </w:r>
      <w:r w:rsidR="007D0F32" w:rsidRPr="00AD2281">
        <w:rPr>
          <w:sz w:val="22"/>
          <w:szCs w:val="22"/>
        </w:rPr>
        <w:t xml:space="preserve"> </w:t>
      </w:r>
      <w:r w:rsidR="007D0F32">
        <w:rPr>
          <w:sz w:val="22"/>
          <w:szCs w:val="22"/>
          <w:lang w:val="ru-RU"/>
        </w:rPr>
        <w:t>тарифтік</w:t>
      </w:r>
      <w:r w:rsidR="007D0F32" w:rsidRPr="00AD2281">
        <w:rPr>
          <w:sz w:val="22"/>
          <w:szCs w:val="22"/>
        </w:rPr>
        <w:t xml:space="preserve"> </w:t>
      </w:r>
      <w:r w:rsidR="007D0F32">
        <w:rPr>
          <w:sz w:val="22"/>
          <w:szCs w:val="22"/>
          <w:lang w:val="ru-RU"/>
        </w:rPr>
        <w:t>жоспар</w:t>
      </w:r>
      <w:r w:rsidR="00186550">
        <w:rPr>
          <w:sz w:val="22"/>
          <w:szCs w:val="22"/>
          <w:lang w:val="ru-RU"/>
        </w:rPr>
        <w:t>ды</w:t>
      </w:r>
      <w:r w:rsidR="007D0F32" w:rsidRPr="00AD2281">
        <w:rPr>
          <w:sz w:val="22"/>
          <w:szCs w:val="22"/>
        </w:rPr>
        <w:t xml:space="preserve"> </w:t>
      </w:r>
      <w:r w:rsidR="007D0F32">
        <w:rPr>
          <w:sz w:val="22"/>
          <w:szCs w:val="22"/>
          <w:lang w:val="ru-RU"/>
        </w:rPr>
        <w:t>қосуға</w:t>
      </w:r>
      <w:r w:rsidR="007D0F32" w:rsidRPr="00AD2281">
        <w:rPr>
          <w:sz w:val="22"/>
          <w:szCs w:val="22"/>
        </w:rPr>
        <w:t xml:space="preserve"> </w:t>
      </w:r>
      <w:r w:rsidR="007D0F32">
        <w:rPr>
          <w:sz w:val="22"/>
          <w:szCs w:val="22"/>
          <w:lang w:val="ru-RU"/>
        </w:rPr>
        <w:t>келісемін</w:t>
      </w:r>
      <w:r w:rsidR="007D0F32" w:rsidRPr="00AD2281">
        <w:rPr>
          <w:sz w:val="22"/>
          <w:szCs w:val="22"/>
        </w:rPr>
        <w:t>.</w:t>
      </w:r>
      <w:r w:rsidR="00C84A74" w:rsidRPr="00AD2281">
        <w:rPr>
          <w:sz w:val="22"/>
          <w:szCs w:val="22"/>
        </w:rPr>
        <w:t xml:space="preserve"> </w:t>
      </w:r>
      <w:r w:rsidR="00186550">
        <w:rPr>
          <w:sz w:val="22"/>
          <w:szCs w:val="22"/>
          <w:lang w:val="ru-RU"/>
        </w:rPr>
        <w:t>Компания</w:t>
      </w:r>
      <w:r w:rsidR="00D179C7" w:rsidRPr="00AD2281">
        <w:rPr>
          <w:sz w:val="22"/>
          <w:szCs w:val="22"/>
        </w:rPr>
        <w:t xml:space="preserve"> </w:t>
      </w:r>
      <w:r w:rsidR="00795CCF">
        <w:rPr>
          <w:sz w:val="22"/>
          <w:szCs w:val="22"/>
          <w:lang w:val="ru-RU"/>
        </w:rPr>
        <w:t>өз</w:t>
      </w:r>
      <w:r w:rsidR="00795CCF" w:rsidRPr="00AD2281">
        <w:rPr>
          <w:sz w:val="22"/>
          <w:szCs w:val="22"/>
        </w:rPr>
        <w:t xml:space="preserve"> </w:t>
      </w:r>
      <w:r w:rsidR="00795CCF">
        <w:rPr>
          <w:sz w:val="22"/>
          <w:szCs w:val="22"/>
          <w:lang w:val="ru-RU"/>
        </w:rPr>
        <w:t>нөмірін</w:t>
      </w:r>
      <w:r w:rsidR="00795CCF" w:rsidRPr="00AD2281">
        <w:rPr>
          <w:sz w:val="22"/>
          <w:szCs w:val="22"/>
        </w:rPr>
        <w:t xml:space="preserve"> </w:t>
      </w:r>
      <w:r w:rsidR="00795CCF">
        <w:rPr>
          <w:sz w:val="22"/>
          <w:szCs w:val="22"/>
          <w:lang w:val="ru-RU"/>
        </w:rPr>
        <w:t>Компанияның</w:t>
      </w:r>
      <w:r w:rsidR="00795CCF" w:rsidRPr="00AD2281">
        <w:rPr>
          <w:sz w:val="22"/>
          <w:szCs w:val="22"/>
        </w:rPr>
        <w:t xml:space="preserve"> </w:t>
      </w:r>
      <w:r w:rsidR="00795CCF">
        <w:rPr>
          <w:sz w:val="22"/>
          <w:szCs w:val="22"/>
          <w:lang w:val="ru-RU"/>
        </w:rPr>
        <w:t>корпоративтік</w:t>
      </w:r>
      <w:r w:rsidR="00795CCF" w:rsidRPr="00AD2281">
        <w:rPr>
          <w:sz w:val="22"/>
          <w:szCs w:val="22"/>
        </w:rPr>
        <w:t xml:space="preserve"> </w:t>
      </w:r>
      <w:r w:rsidR="00795CCF">
        <w:rPr>
          <w:sz w:val="22"/>
          <w:szCs w:val="22"/>
          <w:lang w:val="ru-RU"/>
        </w:rPr>
        <w:t>тобына</w:t>
      </w:r>
      <w:r w:rsidR="00795CCF" w:rsidRPr="00AD2281">
        <w:rPr>
          <w:sz w:val="22"/>
          <w:szCs w:val="22"/>
        </w:rPr>
        <w:t xml:space="preserve"> </w:t>
      </w:r>
      <w:r w:rsidR="00795CCF">
        <w:rPr>
          <w:sz w:val="22"/>
          <w:szCs w:val="22"/>
          <w:lang w:val="ru-RU"/>
        </w:rPr>
        <w:t>қосуға</w:t>
      </w:r>
      <w:r w:rsidR="00795CCF" w:rsidRPr="00AD2281">
        <w:rPr>
          <w:sz w:val="22"/>
          <w:szCs w:val="22"/>
        </w:rPr>
        <w:t xml:space="preserve"> </w:t>
      </w:r>
      <w:r w:rsidR="00795CCF">
        <w:rPr>
          <w:sz w:val="22"/>
          <w:szCs w:val="22"/>
          <w:lang w:val="ru-RU"/>
        </w:rPr>
        <w:t>және</w:t>
      </w:r>
      <w:r w:rsidR="00795CCF" w:rsidRPr="00AD2281">
        <w:rPr>
          <w:sz w:val="22"/>
          <w:szCs w:val="22"/>
        </w:rPr>
        <w:t xml:space="preserve"> </w:t>
      </w:r>
      <w:r w:rsidR="00795CCF">
        <w:rPr>
          <w:sz w:val="22"/>
          <w:szCs w:val="22"/>
          <w:lang w:val="ru-RU"/>
        </w:rPr>
        <w:t>корпоративтік</w:t>
      </w:r>
      <w:r w:rsidR="00795CCF" w:rsidRPr="00AD2281">
        <w:rPr>
          <w:sz w:val="22"/>
          <w:szCs w:val="22"/>
        </w:rPr>
        <w:t xml:space="preserve"> </w:t>
      </w:r>
      <w:r w:rsidR="00795CCF">
        <w:rPr>
          <w:sz w:val="22"/>
          <w:szCs w:val="22"/>
          <w:lang w:val="ru-RU"/>
        </w:rPr>
        <w:t>тарифтік</w:t>
      </w:r>
      <w:r w:rsidR="00795CCF" w:rsidRPr="00AD2281">
        <w:rPr>
          <w:sz w:val="22"/>
          <w:szCs w:val="22"/>
        </w:rPr>
        <w:t xml:space="preserve"> </w:t>
      </w:r>
      <w:r w:rsidR="00795CCF">
        <w:rPr>
          <w:sz w:val="22"/>
          <w:szCs w:val="22"/>
          <w:lang w:val="ru-RU"/>
        </w:rPr>
        <w:t>жоспарды</w:t>
      </w:r>
      <w:r w:rsidR="00795CCF" w:rsidRPr="00AD2281">
        <w:rPr>
          <w:sz w:val="22"/>
          <w:szCs w:val="22"/>
        </w:rPr>
        <w:t xml:space="preserve"> </w:t>
      </w:r>
      <w:r w:rsidR="00795CCF">
        <w:rPr>
          <w:sz w:val="22"/>
          <w:szCs w:val="22"/>
          <w:lang w:val="ru-RU"/>
        </w:rPr>
        <w:t>қосуға</w:t>
      </w:r>
      <w:r w:rsidR="00795CCF" w:rsidRPr="00AD2281">
        <w:rPr>
          <w:sz w:val="22"/>
          <w:szCs w:val="22"/>
        </w:rPr>
        <w:t xml:space="preserve"> </w:t>
      </w:r>
      <w:r w:rsidR="00795CCF">
        <w:rPr>
          <w:sz w:val="22"/>
          <w:szCs w:val="22"/>
          <w:lang w:val="ru-RU"/>
        </w:rPr>
        <w:t>келісімін</w:t>
      </w:r>
      <w:r w:rsidR="00795CCF" w:rsidRPr="00AD2281">
        <w:rPr>
          <w:sz w:val="22"/>
          <w:szCs w:val="22"/>
        </w:rPr>
        <w:t xml:space="preserve"> </w:t>
      </w:r>
      <w:r w:rsidR="00795CCF">
        <w:rPr>
          <w:sz w:val="22"/>
          <w:szCs w:val="22"/>
          <w:lang w:val="ru-RU"/>
        </w:rPr>
        <w:t>растайтын</w:t>
      </w:r>
      <w:r w:rsidR="00795CCF" w:rsidRPr="00AD2281">
        <w:rPr>
          <w:sz w:val="22"/>
          <w:szCs w:val="22"/>
        </w:rPr>
        <w:t xml:space="preserve">, </w:t>
      </w:r>
      <w:r w:rsidR="00795CCF">
        <w:rPr>
          <w:sz w:val="22"/>
          <w:szCs w:val="22"/>
          <w:lang w:val="ru-RU"/>
        </w:rPr>
        <w:t>жоғарыда</w:t>
      </w:r>
      <w:r w:rsidR="00795CCF" w:rsidRPr="00AD2281">
        <w:rPr>
          <w:sz w:val="22"/>
          <w:szCs w:val="22"/>
        </w:rPr>
        <w:t xml:space="preserve"> </w:t>
      </w:r>
      <w:r w:rsidR="00795CCF">
        <w:rPr>
          <w:sz w:val="22"/>
          <w:szCs w:val="22"/>
          <w:lang w:val="ru-RU"/>
        </w:rPr>
        <w:t>көрсетілген</w:t>
      </w:r>
      <w:r w:rsidR="00795CCF" w:rsidRPr="00AD2281">
        <w:rPr>
          <w:sz w:val="22"/>
          <w:szCs w:val="22"/>
        </w:rPr>
        <w:t xml:space="preserve"> </w:t>
      </w:r>
      <w:r w:rsidR="00795CCF">
        <w:rPr>
          <w:sz w:val="22"/>
          <w:szCs w:val="22"/>
          <w:lang w:val="ru-RU"/>
        </w:rPr>
        <w:t>нөмірлер</w:t>
      </w:r>
      <w:r w:rsidR="00795CCF" w:rsidRPr="00AD2281">
        <w:rPr>
          <w:sz w:val="22"/>
          <w:szCs w:val="22"/>
        </w:rPr>
        <w:t xml:space="preserve"> </w:t>
      </w:r>
      <w:r w:rsidR="00795CCF">
        <w:rPr>
          <w:sz w:val="22"/>
          <w:szCs w:val="22"/>
          <w:lang w:val="ru-RU"/>
        </w:rPr>
        <w:t>бойынша</w:t>
      </w:r>
      <w:r w:rsidR="00795CCF" w:rsidRPr="00AD2281">
        <w:rPr>
          <w:sz w:val="22"/>
          <w:szCs w:val="22"/>
        </w:rPr>
        <w:t xml:space="preserve"> </w:t>
      </w:r>
      <w:r w:rsidR="00795CCF">
        <w:rPr>
          <w:sz w:val="22"/>
          <w:szCs w:val="22"/>
          <w:lang w:val="ru-RU"/>
        </w:rPr>
        <w:t>тіркелген</w:t>
      </w:r>
      <w:r w:rsidR="00795CCF" w:rsidRPr="00AD2281">
        <w:rPr>
          <w:sz w:val="22"/>
          <w:szCs w:val="22"/>
        </w:rPr>
        <w:t xml:space="preserve"> </w:t>
      </w:r>
      <w:r w:rsidR="00795CCF">
        <w:rPr>
          <w:sz w:val="22"/>
          <w:szCs w:val="22"/>
          <w:lang w:val="ru-RU"/>
        </w:rPr>
        <w:t>абонент</w:t>
      </w:r>
      <w:r w:rsidR="00795CCF" w:rsidRPr="00AD2281">
        <w:rPr>
          <w:sz w:val="22"/>
          <w:szCs w:val="22"/>
        </w:rPr>
        <w:t xml:space="preserve"> </w:t>
      </w:r>
      <w:r w:rsidR="00795CCF">
        <w:rPr>
          <w:sz w:val="22"/>
          <w:szCs w:val="22"/>
          <w:lang w:val="ru-RU"/>
        </w:rPr>
        <w:t>болып</w:t>
      </w:r>
      <w:r w:rsidR="00795CCF" w:rsidRPr="00AD2281">
        <w:rPr>
          <w:sz w:val="22"/>
          <w:szCs w:val="22"/>
        </w:rPr>
        <w:t xml:space="preserve"> </w:t>
      </w:r>
      <w:r w:rsidR="00795CCF">
        <w:rPr>
          <w:sz w:val="22"/>
          <w:szCs w:val="22"/>
          <w:lang w:val="ru-RU"/>
        </w:rPr>
        <w:t>табылатын</w:t>
      </w:r>
      <w:r w:rsidR="00795CCF" w:rsidRPr="00AD2281">
        <w:rPr>
          <w:sz w:val="22"/>
          <w:szCs w:val="22"/>
        </w:rPr>
        <w:t xml:space="preserve">, </w:t>
      </w:r>
      <w:r w:rsidR="00795CCF">
        <w:rPr>
          <w:sz w:val="22"/>
          <w:szCs w:val="22"/>
          <w:lang w:val="ru-RU"/>
        </w:rPr>
        <w:t>үшінші</w:t>
      </w:r>
      <w:r w:rsidR="00795CCF" w:rsidRPr="00AD2281">
        <w:rPr>
          <w:sz w:val="22"/>
          <w:szCs w:val="22"/>
        </w:rPr>
        <w:t xml:space="preserve"> </w:t>
      </w:r>
      <w:r w:rsidR="00795CCF">
        <w:rPr>
          <w:sz w:val="22"/>
          <w:szCs w:val="22"/>
          <w:lang w:val="ru-RU"/>
        </w:rPr>
        <w:t>тұлғаның</w:t>
      </w:r>
      <w:r w:rsidR="00795CCF" w:rsidRPr="00AD2281">
        <w:rPr>
          <w:sz w:val="22"/>
          <w:szCs w:val="22"/>
        </w:rPr>
        <w:t xml:space="preserve"> </w:t>
      </w:r>
      <w:r w:rsidR="00795CCF">
        <w:rPr>
          <w:sz w:val="22"/>
          <w:szCs w:val="22"/>
          <w:lang w:val="ru-RU"/>
        </w:rPr>
        <w:t>қолының</w:t>
      </w:r>
      <w:r w:rsidR="00795CCF" w:rsidRPr="00AD2281">
        <w:rPr>
          <w:sz w:val="22"/>
          <w:szCs w:val="22"/>
        </w:rPr>
        <w:t xml:space="preserve"> </w:t>
      </w:r>
      <w:r w:rsidR="00795CCF">
        <w:rPr>
          <w:sz w:val="22"/>
          <w:szCs w:val="22"/>
          <w:lang w:val="ru-RU"/>
        </w:rPr>
        <w:t>шынайылығы</w:t>
      </w:r>
      <w:r w:rsidR="00795CCF" w:rsidRPr="00AD2281">
        <w:rPr>
          <w:sz w:val="22"/>
          <w:szCs w:val="22"/>
        </w:rPr>
        <w:t xml:space="preserve"> </w:t>
      </w:r>
      <w:r w:rsidR="00795CCF">
        <w:rPr>
          <w:sz w:val="22"/>
          <w:szCs w:val="22"/>
          <w:lang w:val="ru-RU"/>
        </w:rPr>
        <w:t>үшін</w:t>
      </w:r>
      <w:r w:rsidR="00795CCF" w:rsidRPr="00AD2281">
        <w:rPr>
          <w:sz w:val="22"/>
          <w:szCs w:val="22"/>
        </w:rPr>
        <w:t xml:space="preserve"> </w:t>
      </w:r>
      <w:r w:rsidR="00795CCF">
        <w:rPr>
          <w:sz w:val="22"/>
          <w:szCs w:val="22"/>
          <w:lang w:val="ru-RU"/>
        </w:rPr>
        <w:t>жауапкершілікті</w:t>
      </w:r>
      <w:r w:rsidR="00795CCF" w:rsidRPr="00AD2281">
        <w:rPr>
          <w:sz w:val="22"/>
          <w:szCs w:val="22"/>
        </w:rPr>
        <w:t xml:space="preserve"> </w:t>
      </w:r>
      <w:r w:rsidR="00795CCF">
        <w:rPr>
          <w:sz w:val="22"/>
          <w:szCs w:val="22"/>
          <w:lang w:val="ru-RU"/>
        </w:rPr>
        <w:t>көтереді</w:t>
      </w:r>
      <w:r w:rsidR="00795CCF" w:rsidRPr="00AD2281">
        <w:rPr>
          <w:sz w:val="22"/>
          <w:szCs w:val="22"/>
        </w:rPr>
        <w:t>.</w:t>
      </w:r>
    </w:p>
    <w:p w14:paraId="5190C82A" w14:textId="3A99D194" w:rsidR="000647B9" w:rsidRPr="00AD2281" w:rsidRDefault="000647B9">
      <w:pPr>
        <w:pStyle w:val="MediumGrid21"/>
        <w:jc w:val="both"/>
        <w:rPr>
          <w:b/>
          <w:sz w:val="22"/>
          <w:szCs w:val="22"/>
        </w:rPr>
      </w:pPr>
      <w:r>
        <w:rPr>
          <w:b/>
          <w:sz w:val="22"/>
          <w:szCs w:val="22"/>
          <w:lang w:val="ru-RU"/>
        </w:rPr>
        <w:t>Жеке</w:t>
      </w:r>
      <w:r w:rsidRPr="00AD228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ru-RU"/>
        </w:rPr>
        <w:t>тұлғаға</w:t>
      </w:r>
      <w:r w:rsidRPr="00AD228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ru-RU"/>
        </w:rPr>
        <w:t>рәсімделген</w:t>
      </w:r>
      <w:r w:rsidRPr="00AD228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ru-RU"/>
        </w:rPr>
        <w:t>нөмірлер</w:t>
      </w:r>
      <w:r w:rsidRPr="00AD228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ru-RU"/>
        </w:rPr>
        <w:t>үшін</w:t>
      </w:r>
      <w:r w:rsidRPr="00AD228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ru-RU"/>
        </w:rPr>
        <w:t>Есеп</w:t>
      </w:r>
      <w:r w:rsidRPr="00AD228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ru-RU"/>
        </w:rPr>
        <w:t>айырысу</w:t>
      </w:r>
      <w:r w:rsidRPr="00AD228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ru-RU"/>
        </w:rPr>
        <w:t>тәртібі</w:t>
      </w:r>
      <w:r w:rsidRPr="00AD228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ru-RU"/>
        </w:rPr>
        <w:t>және</w:t>
      </w:r>
      <w:r w:rsidRPr="00AD228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ru-RU"/>
        </w:rPr>
        <w:t>Несиелік</w:t>
      </w:r>
      <w:r w:rsidRPr="00AD228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ru-RU"/>
        </w:rPr>
        <w:t>лимит</w:t>
      </w:r>
      <w:r w:rsidRPr="00AD228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ru-RU"/>
        </w:rPr>
        <w:t>бағаналары</w:t>
      </w:r>
      <w:r w:rsidRPr="00AD228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ru-RU"/>
        </w:rPr>
        <w:t>толтырылмайды</w:t>
      </w:r>
      <w:r w:rsidRPr="00AD2281">
        <w:rPr>
          <w:b/>
          <w:sz w:val="22"/>
          <w:szCs w:val="22"/>
        </w:rPr>
        <w:t xml:space="preserve"> (</w:t>
      </w:r>
      <w:r>
        <w:rPr>
          <w:b/>
          <w:sz w:val="22"/>
          <w:szCs w:val="22"/>
          <w:lang w:val="ru-RU"/>
        </w:rPr>
        <w:t>осы</w:t>
      </w:r>
      <w:r w:rsidRPr="00AD228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ru-RU"/>
        </w:rPr>
        <w:t>жолақтар</w:t>
      </w:r>
      <w:r w:rsidRPr="00AD228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ru-RU"/>
        </w:rPr>
        <w:t>толтырылған</w:t>
      </w:r>
      <w:r w:rsidRPr="00AD228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ru-RU"/>
        </w:rPr>
        <w:t>жағдайда</w:t>
      </w:r>
      <w:r w:rsidRPr="00AD2281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  <w:lang w:val="ru-RU"/>
        </w:rPr>
        <w:t>сұраным</w:t>
      </w:r>
      <w:r w:rsidRPr="00AD228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ru-RU"/>
        </w:rPr>
        <w:t>осы</w:t>
      </w:r>
      <w:r w:rsidRPr="00AD228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ru-RU"/>
        </w:rPr>
        <w:t>тұста</w:t>
      </w:r>
      <w:r w:rsidRPr="00AD228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ru-RU"/>
        </w:rPr>
        <w:t>өңделмейді</w:t>
      </w:r>
      <w:r w:rsidRPr="00AD2281">
        <w:rPr>
          <w:b/>
          <w:sz w:val="22"/>
          <w:szCs w:val="22"/>
        </w:rPr>
        <w:t>).</w:t>
      </w:r>
    </w:p>
    <w:p w14:paraId="0048E680" w14:textId="77777777" w:rsidR="00F45297" w:rsidRPr="00AD2281" w:rsidRDefault="00F45297">
      <w:pPr>
        <w:pStyle w:val="MediumGrid21"/>
        <w:jc w:val="both"/>
      </w:pPr>
    </w:p>
    <w:p w14:paraId="54129432" w14:textId="3F171C71" w:rsidR="00453F17" w:rsidRPr="00AD2281" w:rsidRDefault="000647B9" w:rsidP="00452579">
      <w:pPr>
        <w:spacing w:before="120" w:after="120"/>
        <w:jc w:val="both"/>
      </w:pPr>
      <w:r>
        <w:rPr>
          <w:lang w:val="ru-RU"/>
        </w:rPr>
        <w:t>Тарифтік</w:t>
      </w:r>
      <w:r w:rsidRPr="00AD2281">
        <w:t xml:space="preserve"> </w:t>
      </w:r>
      <w:r>
        <w:rPr>
          <w:lang w:val="ru-RU"/>
        </w:rPr>
        <w:t>жоспарды</w:t>
      </w:r>
      <w:r w:rsidRPr="00AD2281">
        <w:t xml:space="preserve"> </w:t>
      </w:r>
      <w:r>
        <w:rPr>
          <w:lang w:val="ru-RU"/>
        </w:rPr>
        <w:t>ұсыну</w:t>
      </w:r>
      <w:r w:rsidRPr="00AD2281">
        <w:t xml:space="preserve"> </w:t>
      </w:r>
      <w:r>
        <w:rPr>
          <w:lang w:val="ru-RU"/>
        </w:rPr>
        <w:t>шарттарымен</w:t>
      </w:r>
      <w:r w:rsidRPr="00AD2281">
        <w:t xml:space="preserve"> </w:t>
      </w:r>
      <w:r>
        <w:rPr>
          <w:lang w:val="ru-RU"/>
        </w:rPr>
        <w:t>таныстық</w:t>
      </w:r>
      <w:r w:rsidRPr="00AD2281">
        <w:t xml:space="preserve"> </w:t>
      </w:r>
      <w:r>
        <w:rPr>
          <w:lang w:val="ru-RU"/>
        </w:rPr>
        <w:t>және</w:t>
      </w:r>
      <w:r w:rsidRPr="00AD2281">
        <w:t xml:space="preserve"> </w:t>
      </w:r>
      <w:r>
        <w:rPr>
          <w:lang w:val="ru-RU"/>
        </w:rPr>
        <w:t>келісеміз</w:t>
      </w:r>
      <w:r w:rsidRPr="00AD2281">
        <w:t xml:space="preserve">. </w:t>
      </w:r>
    </w:p>
    <w:p w14:paraId="67CC176C" w14:textId="52AE772B" w:rsidR="00453F17" w:rsidRDefault="000647B9" w:rsidP="00452579">
      <w:pPr>
        <w:spacing w:before="120" w:after="120"/>
        <w:rPr>
          <w:lang w:val="ru-RU"/>
        </w:rPr>
      </w:pPr>
      <w:r>
        <w:rPr>
          <w:lang w:val="ru-RU"/>
        </w:rPr>
        <w:t xml:space="preserve">Көрсетілген қызметтердің ақысын уақтылы төлеуге кепілдік береміз. </w:t>
      </w:r>
    </w:p>
    <w:p w14:paraId="6EA712EC" w14:textId="3139F9C1" w:rsidR="00660679" w:rsidRDefault="00F00FE7" w:rsidP="00452579">
      <w:pPr>
        <w:spacing w:before="120" w:after="120"/>
        <w:rPr>
          <w:lang w:val="ru-RU"/>
        </w:rPr>
      </w:pPr>
      <w:r>
        <w:rPr>
          <w:lang w:val="ru-RU"/>
        </w:rPr>
        <w:t>Компания қызметтердің төлем мезімдерін бұзуды қоса, онымен шектелмейтін, қызмет көрсету шарттарын бұзған жағдайда, Оператордың қызмет көрсетуді толығымен немесе ішінара тоқтатуға құқылы екендігіне келісімімізді растаймыз.</w:t>
      </w:r>
    </w:p>
    <w:p w14:paraId="30EA8185" w14:textId="77777777" w:rsidR="00BA63E5" w:rsidRDefault="00BA63E5" w:rsidP="00453F17">
      <w:pPr>
        <w:rPr>
          <w:lang w:val="ru-RU"/>
        </w:rPr>
      </w:pPr>
    </w:p>
    <w:p w14:paraId="17A99383" w14:textId="0EC4420E" w:rsidR="00453F17" w:rsidRPr="00AC512B" w:rsidRDefault="00F00FE7" w:rsidP="00453F17">
      <w:pPr>
        <w:rPr>
          <w:lang w:val="ru-RU"/>
        </w:rPr>
      </w:pPr>
      <w:r>
        <w:rPr>
          <w:lang w:val="ru-RU"/>
        </w:rPr>
        <w:t xml:space="preserve">Басшының аты-жөні </w:t>
      </w:r>
      <w:r w:rsidR="00453F17" w:rsidRPr="00AC512B">
        <w:rPr>
          <w:lang w:val="ru-RU"/>
        </w:rPr>
        <w:tab/>
      </w:r>
      <w:r w:rsidR="00453F17" w:rsidRPr="00AC512B">
        <w:rPr>
          <w:lang w:val="ru-RU"/>
        </w:rPr>
        <w:tab/>
      </w:r>
      <w:r w:rsidR="00EC4696">
        <w:rPr>
          <w:lang w:val="ru-RU"/>
        </w:rPr>
        <w:t xml:space="preserve">    </w:t>
      </w:r>
      <w:r w:rsidR="00453F17" w:rsidRPr="00AC512B">
        <w:rPr>
          <w:lang w:val="ru-RU"/>
        </w:rPr>
        <w:tab/>
        <w:t>М</w:t>
      </w:r>
      <w:r>
        <w:rPr>
          <w:lang w:val="ru-RU"/>
        </w:rPr>
        <w:t>О</w:t>
      </w:r>
      <w:r w:rsidR="00453F17" w:rsidRPr="00AC512B">
        <w:rPr>
          <w:lang w:val="ru-RU"/>
        </w:rPr>
        <w:t xml:space="preserve"> (</w:t>
      </w:r>
      <w:r>
        <w:rPr>
          <w:lang w:val="ru-RU"/>
        </w:rPr>
        <w:t>түпнұсқа</w:t>
      </w:r>
      <w:r w:rsidR="00453F17" w:rsidRPr="00AC512B">
        <w:rPr>
          <w:lang w:val="ru-RU"/>
        </w:rPr>
        <w:t>)</w:t>
      </w:r>
      <w:r w:rsidR="00453F17" w:rsidRPr="00AC512B">
        <w:rPr>
          <w:lang w:val="ru-RU"/>
        </w:rPr>
        <w:tab/>
      </w:r>
      <w:r w:rsidR="00453F17" w:rsidRPr="00AC512B">
        <w:rPr>
          <w:lang w:val="ru-RU"/>
        </w:rPr>
        <w:tab/>
        <w:t xml:space="preserve">_______________                                   </w:t>
      </w:r>
    </w:p>
    <w:p w14:paraId="5F8CD9CF" w14:textId="77777777" w:rsidR="00AC07EA" w:rsidRDefault="00AC07EA" w:rsidP="00453F17">
      <w:pPr>
        <w:rPr>
          <w:lang w:val="ru-RU"/>
        </w:rPr>
      </w:pPr>
    </w:p>
    <w:p w14:paraId="354F8EFC" w14:textId="3CE5369B" w:rsidR="00EC4696" w:rsidRDefault="00F00FE7">
      <w:pPr>
        <w:rPr>
          <w:lang w:val="ru-RU"/>
        </w:rPr>
      </w:pPr>
      <w:r>
        <w:rPr>
          <w:lang w:val="ru-RU"/>
        </w:rPr>
        <w:t>Байланыс тұлғасының аты-жөні</w:t>
      </w:r>
      <w:r w:rsidR="00DF2916" w:rsidRPr="00DF2916">
        <w:rPr>
          <w:lang w:val="ru-RU"/>
        </w:rPr>
        <w:t xml:space="preserve">                                                                     </w:t>
      </w:r>
    </w:p>
    <w:p w14:paraId="6B0DF9D0" w14:textId="3960799A" w:rsidR="00CB6F67" w:rsidRDefault="00EC4696">
      <w:pPr>
        <w:rPr>
          <w:lang w:val="ru-RU"/>
        </w:rPr>
      </w:pPr>
      <w:r>
        <w:rPr>
          <w:lang w:val="ru-RU"/>
        </w:rPr>
        <w:t>т</w:t>
      </w:r>
      <w:r w:rsidRPr="00AC512B">
        <w:rPr>
          <w:lang w:val="ru-RU"/>
        </w:rPr>
        <w:t>ел: _</w:t>
      </w:r>
      <w:r w:rsidR="00453F17" w:rsidRPr="00AC512B">
        <w:rPr>
          <w:lang w:val="ru-RU"/>
        </w:rPr>
        <w:t>_________________</w:t>
      </w:r>
    </w:p>
    <w:p w14:paraId="4525D7D8" w14:textId="3EBB0980" w:rsidR="00CB6F67" w:rsidRDefault="00CB6F67">
      <w:pPr>
        <w:rPr>
          <w:lang w:val="ru-RU"/>
        </w:rPr>
      </w:pPr>
      <w:bookmarkStart w:id="0" w:name="_GoBack"/>
      <w:bookmarkEnd w:id="0"/>
    </w:p>
    <w:sectPr w:rsidR="00CB6F67" w:rsidSect="006C5434">
      <w:pgSz w:w="12240" w:h="15840"/>
      <w:pgMar w:top="709" w:right="758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DA7BF8" w14:textId="77777777" w:rsidR="0019762B" w:rsidRDefault="0019762B" w:rsidP="00453F17">
      <w:r>
        <w:separator/>
      </w:r>
    </w:p>
  </w:endnote>
  <w:endnote w:type="continuationSeparator" w:id="0">
    <w:p w14:paraId="67F0DA76" w14:textId="77777777" w:rsidR="0019762B" w:rsidRDefault="0019762B" w:rsidP="00453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777EEB" w14:textId="77777777" w:rsidR="0019762B" w:rsidRDefault="0019762B" w:rsidP="00453F17">
      <w:r>
        <w:separator/>
      </w:r>
    </w:p>
  </w:footnote>
  <w:footnote w:type="continuationSeparator" w:id="0">
    <w:p w14:paraId="0BEF1B0E" w14:textId="77777777" w:rsidR="0019762B" w:rsidRDefault="0019762B" w:rsidP="00453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587C"/>
    <w:multiLevelType w:val="hybridMultilevel"/>
    <w:tmpl w:val="C994A6AE"/>
    <w:lvl w:ilvl="0" w:tplc="F2B83CEE"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53210"/>
    <w:multiLevelType w:val="hybridMultilevel"/>
    <w:tmpl w:val="2C9E2688"/>
    <w:lvl w:ilvl="0" w:tplc="320075C2"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003C5"/>
    <w:multiLevelType w:val="hybridMultilevel"/>
    <w:tmpl w:val="9190EF98"/>
    <w:lvl w:ilvl="0" w:tplc="5BB6DEF2"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C68D7"/>
    <w:multiLevelType w:val="hybridMultilevel"/>
    <w:tmpl w:val="E75439EA"/>
    <w:lvl w:ilvl="0" w:tplc="DFA45310"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230243"/>
    <w:multiLevelType w:val="hybridMultilevel"/>
    <w:tmpl w:val="B6BCF35E"/>
    <w:lvl w:ilvl="0" w:tplc="D8828BE8"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71"/>
    <w:rsid w:val="00002A76"/>
    <w:rsid w:val="0000607B"/>
    <w:rsid w:val="000108A3"/>
    <w:rsid w:val="00050A62"/>
    <w:rsid w:val="000647B9"/>
    <w:rsid w:val="00065A43"/>
    <w:rsid w:val="00075534"/>
    <w:rsid w:val="000846B6"/>
    <w:rsid w:val="00095070"/>
    <w:rsid w:val="000D3889"/>
    <w:rsid w:val="000D5DBE"/>
    <w:rsid w:val="000F194C"/>
    <w:rsid w:val="00101286"/>
    <w:rsid w:val="00104DDF"/>
    <w:rsid w:val="00111303"/>
    <w:rsid w:val="00120E36"/>
    <w:rsid w:val="0012288C"/>
    <w:rsid w:val="00131BBD"/>
    <w:rsid w:val="00172D4C"/>
    <w:rsid w:val="00186550"/>
    <w:rsid w:val="0019762B"/>
    <w:rsid w:val="001A5433"/>
    <w:rsid w:val="001B7168"/>
    <w:rsid w:val="001C073F"/>
    <w:rsid w:val="001D3FC4"/>
    <w:rsid w:val="00202BE3"/>
    <w:rsid w:val="00204C68"/>
    <w:rsid w:val="00210EA2"/>
    <w:rsid w:val="00234772"/>
    <w:rsid w:val="00254588"/>
    <w:rsid w:val="00261D7C"/>
    <w:rsid w:val="0029232B"/>
    <w:rsid w:val="002B1F8F"/>
    <w:rsid w:val="002C4457"/>
    <w:rsid w:val="002C4FE8"/>
    <w:rsid w:val="002C7518"/>
    <w:rsid w:val="002D1885"/>
    <w:rsid w:val="002D6802"/>
    <w:rsid w:val="002F0A82"/>
    <w:rsid w:val="00335DDF"/>
    <w:rsid w:val="0035381A"/>
    <w:rsid w:val="00354474"/>
    <w:rsid w:val="00367368"/>
    <w:rsid w:val="00370A0C"/>
    <w:rsid w:val="00370EBC"/>
    <w:rsid w:val="0038633F"/>
    <w:rsid w:val="003A0BCB"/>
    <w:rsid w:val="003B70A1"/>
    <w:rsid w:val="003C34CD"/>
    <w:rsid w:val="003C6388"/>
    <w:rsid w:val="003E7BB5"/>
    <w:rsid w:val="00411D99"/>
    <w:rsid w:val="00432E42"/>
    <w:rsid w:val="0044764C"/>
    <w:rsid w:val="00452579"/>
    <w:rsid w:val="00453F17"/>
    <w:rsid w:val="004865F4"/>
    <w:rsid w:val="00486F83"/>
    <w:rsid w:val="0049123A"/>
    <w:rsid w:val="00495E08"/>
    <w:rsid w:val="004A342D"/>
    <w:rsid w:val="004A6E4B"/>
    <w:rsid w:val="004B3E5C"/>
    <w:rsid w:val="004B6587"/>
    <w:rsid w:val="004C71FA"/>
    <w:rsid w:val="004D1006"/>
    <w:rsid w:val="004E5137"/>
    <w:rsid w:val="004E53B5"/>
    <w:rsid w:val="004F64C1"/>
    <w:rsid w:val="00506C33"/>
    <w:rsid w:val="005461FF"/>
    <w:rsid w:val="005540B7"/>
    <w:rsid w:val="00557F5E"/>
    <w:rsid w:val="0056228E"/>
    <w:rsid w:val="00574D2E"/>
    <w:rsid w:val="00580FB1"/>
    <w:rsid w:val="005C2D11"/>
    <w:rsid w:val="005C6F89"/>
    <w:rsid w:val="005E24E0"/>
    <w:rsid w:val="005E5618"/>
    <w:rsid w:val="00602E9B"/>
    <w:rsid w:val="0062554A"/>
    <w:rsid w:val="006321AA"/>
    <w:rsid w:val="0063222D"/>
    <w:rsid w:val="006404A2"/>
    <w:rsid w:val="00640E0C"/>
    <w:rsid w:val="00660679"/>
    <w:rsid w:val="00683F8E"/>
    <w:rsid w:val="006977AA"/>
    <w:rsid w:val="006A1225"/>
    <w:rsid w:val="006A3A1A"/>
    <w:rsid w:val="006B30E3"/>
    <w:rsid w:val="006C4E64"/>
    <w:rsid w:val="006C5434"/>
    <w:rsid w:val="007002CF"/>
    <w:rsid w:val="00700E22"/>
    <w:rsid w:val="007177B5"/>
    <w:rsid w:val="007204FD"/>
    <w:rsid w:val="0072317C"/>
    <w:rsid w:val="007635FC"/>
    <w:rsid w:val="00764B61"/>
    <w:rsid w:val="007661BF"/>
    <w:rsid w:val="00775BD1"/>
    <w:rsid w:val="0079418A"/>
    <w:rsid w:val="00794399"/>
    <w:rsid w:val="00795CCF"/>
    <w:rsid w:val="007A4371"/>
    <w:rsid w:val="007B63E8"/>
    <w:rsid w:val="007D0F32"/>
    <w:rsid w:val="00833DE5"/>
    <w:rsid w:val="00867F66"/>
    <w:rsid w:val="008742C3"/>
    <w:rsid w:val="00893C2B"/>
    <w:rsid w:val="008A1EDE"/>
    <w:rsid w:val="008A746A"/>
    <w:rsid w:val="008C322E"/>
    <w:rsid w:val="008E143F"/>
    <w:rsid w:val="008F5894"/>
    <w:rsid w:val="00910991"/>
    <w:rsid w:val="00910A9F"/>
    <w:rsid w:val="00920ED4"/>
    <w:rsid w:val="00937727"/>
    <w:rsid w:val="0096267C"/>
    <w:rsid w:val="00984056"/>
    <w:rsid w:val="009955CE"/>
    <w:rsid w:val="00997B6F"/>
    <w:rsid w:val="009C2E6B"/>
    <w:rsid w:val="009C4DAD"/>
    <w:rsid w:val="009C5711"/>
    <w:rsid w:val="00A044DA"/>
    <w:rsid w:val="00A31BFE"/>
    <w:rsid w:val="00A758FA"/>
    <w:rsid w:val="00A77FF7"/>
    <w:rsid w:val="00A8492C"/>
    <w:rsid w:val="00A9595C"/>
    <w:rsid w:val="00AB334A"/>
    <w:rsid w:val="00AB657A"/>
    <w:rsid w:val="00AC07EA"/>
    <w:rsid w:val="00AC512B"/>
    <w:rsid w:val="00AD0990"/>
    <w:rsid w:val="00AD2281"/>
    <w:rsid w:val="00AE143D"/>
    <w:rsid w:val="00B4414D"/>
    <w:rsid w:val="00B64675"/>
    <w:rsid w:val="00B863E7"/>
    <w:rsid w:val="00BA63E5"/>
    <w:rsid w:val="00BB3397"/>
    <w:rsid w:val="00BB6C8C"/>
    <w:rsid w:val="00BC0B50"/>
    <w:rsid w:val="00BC1D9F"/>
    <w:rsid w:val="00BE3F1E"/>
    <w:rsid w:val="00C0425C"/>
    <w:rsid w:val="00C07C36"/>
    <w:rsid w:val="00C07CDF"/>
    <w:rsid w:val="00C32D79"/>
    <w:rsid w:val="00C502E9"/>
    <w:rsid w:val="00C54A92"/>
    <w:rsid w:val="00C606D8"/>
    <w:rsid w:val="00C70BBE"/>
    <w:rsid w:val="00C74B28"/>
    <w:rsid w:val="00C75B24"/>
    <w:rsid w:val="00C84A74"/>
    <w:rsid w:val="00C8555E"/>
    <w:rsid w:val="00C87766"/>
    <w:rsid w:val="00C93255"/>
    <w:rsid w:val="00C94858"/>
    <w:rsid w:val="00CB39AA"/>
    <w:rsid w:val="00CB6F67"/>
    <w:rsid w:val="00CF68FC"/>
    <w:rsid w:val="00CF6E08"/>
    <w:rsid w:val="00D02FB0"/>
    <w:rsid w:val="00D112D2"/>
    <w:rsid w:val="00D179C7"/>
    <w:rsid w:val="00D21171"/>
    <w:rsid w:val="00D21555"/>
    <w:rsid w:val="00D27597"/>
    <w:rsid w:val="00D33D33"/>
    <w:rsid w:val="00D35BB9"/>
    <w:rsid w:val="00D66509"/>
    <w:rsid w:val="00D705FD"/>
    <w:rsid w:val="00DA5354"/>
    <w:rsid w:val="00DB4DFD"/>
    <w:rsid w:val="00DC20FA"/>
    <w:rsid w:val="00DD344B"/>
    <w:rsid w:val="00DE7A40"/>
    <w:rsid w:val="00DF1725"/>
    <w:rsid w:val="00DF27E9"/>
    <w:rsid w:val="00DF2916"/>
    <w:rsid w:val="00E13261"/>
    <w:rsid w:val="00E1484F"/>
    <w:rsid w:val="00E3068C"/>
    <w:rsid w:val="00E42D83"/>
    <w:rsid w:val="00E51286"/>
    <w:rsid w:val="00E7482B"/>
    <w:rsid w:val="00E82CB9"/>
    <w:rsid w:val="00E85AAA"/>
    <w:rsid w:val="00EA096C"/>
    <w:rsid w:val="00EB1ACD"/>
    <w:rsid w:val="00EB391A"/>
    <w:rsid w:val="00EC4696"/>
    <w:rsid w:val="00ED1E73"/>
    <w:rsid w:val="00ED6DDF"/>
    <w:rsid w:val="00EE0A29"/>
    <w:rsid w:val="00EE55F0"/>
    <w:rsid w:val="00EF76E4"/>
    <w:rsid w:val="00F00FE7"/>
    <w:rsid w:val="00F317C2"/>
    <w:rsid w:val="00F377FC"/>
    <w:rsid w:val="00F4428A"/>
    <w:rsid w:val="00F45297"/>
    <w:rsid w:val="00F74726"/>
    <w:rsid w:val="00F90244"/>
    <w:rsid w:val="00F91AB7"/>
    <w:rsid w:val="00FA0A16"/>
    <w:rsid w:val="00FC4605"/>
    <w:rsid w:val="00FC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D9D213"/>
  <w15:docId w15:val="{67BE54F2-A835-4208-9DDE-5AE9D9C2C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53F17"/>
    <w:rPr>
      <w:rFonts w:ascii="Times New Roman" w:eastAsia="Batang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3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453F17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453F17"/>
    <w:rPr>
      <w:rFonts w:eastAsia="Times New Roman"/>
      <w:sz w:val="20"/>
      <w:szCs w:val="20"/>
    </w:rPr>
  </w:style>
  <w:style w:type="character" w:customStyle="1" w:styleId="FootnoteTextChar">
    <w:name w:val="Footnote Text Char"/>
    <w:link w:val="FootnoteText"/>
    <w:semiHidden/>
    <w:rsid w:val="00453F1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semiHidden/>
    <w:rsid w:val="00453F17"/>
    <w:rPr>
      <w:vertAlign w:val="superscript"/>
    </w:rPr>
  </w:style>
  <w:style w:type="paragraph" w:customStyle="1" w:styleId="ColorfulList-Accent11">
    <w:name w:val="Colorful List - Accent 11"/>
    <w:basedOn w:val="Normal"/>
    <w:uiPriority w:val="34"/>
    <w:qFormat/>
    <w:rsid w:val="004B3E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D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35DDF"/>
    <w:rPr>
      <w:rFonts w:ascii="Tahoma" w:eastAsia="Batang" w:hAnsi="Tahoma" w:cs="Tahoma"/>
      <w:sz w:val="16"/>
      <w:szCs w:val="16"/>
      <w:lang w:val="en-US"/>
    </w:rPr>
  </w:style>
  <w:style w:type="character" w:styleId="CommentReference">
    <w:name w:val="annotation reference"/>
    <w:uiPriority w:val="99"/>
    <w:semiHidden/>
    <w:unhideWhenUsed/>
    <w:rsid w:val="00335D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5DD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35DDF"/>
    <w:rPr>
      <w:rFonts w:ascii="Times New Roman" w:eastAsia="Batang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5DD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35DDF"/>
    <w:rPr>
      <w:rFonts w:ascii="Times New Roman" w:eastAsia="Batang" w:hAnsi="Times New Roman" w:cs="Times New Roman"/>
      <w:b/>
      <w:bCs/>
      <w:sz w:val="20"/>
      <w:szCs w:val="20"/>
      <w:lang w:val="en-US"/>
    </w:rPr>
  </w:style>
  <w:style w:type="paragraph" w:customStyle="1" w:styleId="MediumGrid21">
    <w:name w:val="Medium Grid 21"/>
    <w:uiPriority w:val="1"/>
    <w:qFormat/>
    <w:rsid w:val="004C71FA"/>
    <w:rPr>
      <w:rFonts w:ascii="Times New Roman" w:eastAsia="Batang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043B27FE379B4098145BBC5C81ED6E" ma:contentTypeVersion="0" ma:contentTypeDescription="Create a new document." ma:contentTypeScope="" ma:versionID="5f5410bcf724873af0e2a0e2fdee3df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0EA3E-C738-4F34-9FBB-6FDED88DDF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D08B86-5349-4D92-A015-9BDC9A065C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25AD35-3026-4FE1-9366-2F6FDB9A9A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679B721-C173-4E37-AEE2-C1AE75A9B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 Sadykova</dc:creator>
  <cp:lastModifiedBy>Anastasiya Babenko</cp:lastModifiedBy>
  <cp:revision>46</cp:revision>
  <cp:lastPrinted>2017-01-20T03:19:00Z</cp:lastPrinted>
  <dcterms:created xsi:type="dcterms:W3CDTF">2017-02-02T05:49:00Z</dcterms:created>
  <dcterms:modified xsi:type="dcterms:W3CDTF">2017-02-13T07:55:00Z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0x010100FB043B27FE379B4098145BBC5C81ED6E</vt:lpwstr>
  </property>
  <property fmtid="{D5CDD505-2E9C-101B-9397-08002B2CF9AE}" pid="3" name="_dlc_DocIdItemGuid">
    <vt:lpwstr>0422ce1f-83ee-41d3-bb3a-1e8c35ca7366</vt:lpwstr>
  </property>
</Properties>
</file>