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5AEF" w14:textId="77777777" w:rsidR="00F4664D" w:rsidRDefault="00000000">
      <w:pPr>
        <w:spacing w:before="73"/>
        <w:ind w:left="875"/>
        <w:rPr>
          <w:b/>
        </w:rPr>
      </w:pPr>
      <w:r>
        <w:rPr>
          <w:b/>
        </w:rPr>
        <w:t>Осы хат Сіздің компанияңыздың фирмалық бланкіcінде орындалуы тиіс</w:t>
      </w:r>
    </w:p>
    <w:p w14:paraId="2BFF7E3C" w14:textId="77777777" w:rsidR="00F4664D" w:rsidRDefault="00F4664D">
      <w:pPr>
        <w:pStyle w:val="a3"/>
        <w:rPr>
          <w:b/>
          <w:sz w:val="20"/>
        </w:rPr>
      </w:pPr>
    </w:p>
    <w:p w14:paraId="039A7D92" w14:textId="77777777" w:rsidR="00F4664D" w:rsidRDefault="00F4664D">
      <w:pPr>
        <w:pStyle w:val="a3"/>
        <w:spacing w:before="4"/>
        <w:rPr>
          <w:b/>
          <w:sz w:val="16"/>
        </w:rPr>
      </w:pPr>
    </w:p>
    <w:p w14:paraId="58CFFF3D" w14:textId="77777777" w:rsidR="00F4664D" w:rsidRDefault="00000000">
      <w:pPr>
        <w:tabs>
          <w:tab w:val="left" w:pos="2363"/>
        </w:tabs>
        <w:spacing w:before="90"/>
        <w:ind w:left="122"/>
        <w:rPr>
          <w:sz w:val="24"/>
        </w:rPr>
      </w:pPr>
      <w:r>
        <w:rPr>
          <w:sz w:val="24"/>
        </w:rPr>
        <w:t xml:space="preserve">Шығ.№ </w:t>
      </w:r>
      <w:r>
        <w:rPr>
          <w:sz w:val="24"/>
          <w:u w:val="single"/>
        </w:rPr>
        <w:t xml:space="preserve"> </w:t>
      </w:r>
      <w:r>
        <w:rPr>
          <w:sz w:val="24"/>
          <w:u w:val="single"/>
        </w:rPr>
        <w:tab/>
      </w:r>
    </w:p>
    <w:p w14:paraId="3E7F9FA7" w14:textId="77777777" w:rsidR="00F4664D" w:rsidRDefault="00000000">
      <w:pPr>
        <w:tabs>
          <w:tab w:val="left" w:pos="829"/>
          <w:tab w:val="left" w:pos="2324"/>
        </w:tabs>
        <w:spacing w:before="1"/>
        <w:ind w:left="122"/>
        <w:rPr>
          <w:sz w:val="24"/>
        </w:rPr>
      </w:pPr>
      <w:r>
        <w:rPr>
          <w:sz w:val="24"/>
        </w:rPr>
        <w:t>Күні</w:t>
      </w:r>
      <w:r>
        <w:rPr>
          <w:sz w:val="24"/>
        </w:rPr>
        <w:tab/>
      </w:r>
      <w:r>
        <w:rPr>
          <w:sz w:val="24"/>
          <w:u w:val="single"/>
        </w:rPr>
        <w:t xml:space="preserve"> </w:t>
      </w:r>
      <w:r>
        <w:rPr>
          <w:sz w:val="24"/>
          <w:u w:val="single"/>
        </w:rPr>
        <w:tab/>
      </w:r>
    </w:p>
    <w:p w14:paraId="12E6251C" w14:textId="77777777" w:rsidR="00C3461A" w:rsidRDefault="00C3461A" w:rsidP="00C3461A">
      <w:pPr>
        <w:ind w:right="128"/>
        <w:jc w:val="right"/>
        <w:rPr>
          <w:sz w:val="24"/>
        </w:rPr>
      </w:pPr>
      <w:r>
        <w:rPr>
          <w:sz w:val="24"/>
        </w:rPr>
        <w:t>«Кселл» АҚ</w:t>
      </w:r>
    </w:p>
    <w:p w14:paraId="411C9100" w14:textId="4ED79E21" w:rsidR="00F4664D" w:rsidRDefault="00000000">
      <w:pPr>
        <w:ind w:right="128"/>
        <w:jc w:val="right"/>
        <w:rPr>
          <w:sz w:val="24"/>
        </w:rPr>
      </w:pPr>
      <w:r>
        <w:rPr>
          <w:sz w:val="24"/>
        </w:rPr>
        <w:t>Бас атқарушы директоры</w:t>
      </w:r>
      <w:r w:rsidR="00C3461A">
        <w:rPr>
          <w:sz w:val="24"/>
        </w:rPr>
        <w:t>на</w:t>
      </w:r>
    </w:p>
    <w:p w14:paraId="3C15BCF3" w14:textId="77777777" w:rsidR="00F4664D" w:rsidRDefault="00F4664D">
      <w:pPr>
        <w:pStyle w:val="a3"/>
        <w:rPr>
          <w:sz w:val="20"/>
        </w:rPr>
      </w:pPr>
    </w:p>
    <w:p w14:paraId="28FE9B35" w14:textId="77777777" w:rsidR="00F4664D" w:rsidRDefault="00F4664D">
      <w:pPr>
        <w:pStyle w:val="a3"/>
        <w:spacing w:before="9"/>
        <w:rPr>
          <w:sz w:val="15"/>
        </w:rPr>
      </w:pPr>
    </w:p>
    <w:p w14:paraId="0B1D9817" w14:textId="6C6C6492" w:rsidR="00C3461A" w:rsidRDefault="00000000" w:rsidP="00C3461A">
      <w:pPr>
        <w:spacing w:before="1"/>
        <w:ind w:left="2150"/>
        <w:jc w:val="center"/>
        <w:rPr>
          <w:b/>
        </w:rPr>
      </w:pPr>
      <w:r>
        <w:rPr>
          <w:b/>
        </w:rPr>
        <w:t>«FWA кабинеті» қызметіне қолжетімділік беруге</w:t>
      </w:r>
    </w:p>
    <w:p w14:paraId="5331123F" w14:textId="3E7011EC" w:rsidR="00F4664D" w:rsidRDefault="00C3461A" w:rsidP="00C3461A">
      <w:pPr>
        <w:spacing w:before="1"/>
        <w:ind w:left="2150"/>
        <w:jc w:val="center"/>
        <w:rPr>
          <w:b/>
        </w:rPr>
      </w:pPr>
      <w:r>
        <w:rPr>
          <w:b/>
        </w:rPr>
        <w:t>ӨТІНІШ</w:t>
      </w:r>
    </w:p>
    <w:p w14:paraId="1C95DA33" w14:textId="77777777" w:rsidR="00F4664D" w:rsidRDefault="00F4664D" w:rsidP="00C3461A">
      <w:pPr>
        <w:pStyle w:val="a3"/>
        <w:jc w:val="center"/>
        <w:rPr>
          <w:b/>
        </w:rPr>
      </w:pPr>
    </w:p>
    <w:p w14:paraId="306016EF" w14:textId="77777777" w:rsidR="00F4664D" w:rsidRDefault="00000000">
      <w:pPr>
        <w:pStyle w:val="a3"/>
        <w:ind w:left="122" w:right="122"/>
        <w:jc w:val="both"/>
      </w:pPr>
      <w:r>
        <w:t>Осымен, «__________________________» (бұдан әрі - Компания) Сізден Компанияға ресімделген абоненттік нөмірлер бойынша «FWA кабинеті» қызметін (бұдан әрі - Қызмет) қосуды сұрайды және контактілері төменде көрсетілген тұлғаның Қызметтің web-интерфейсінде «Кселл» АҚ-ның аталған Қызметті пайдалану шарттарын сақтай отырып, Компанияның атынан және мүддесі үшін Қызмет әкімшісі болып тағайындалғанын және заңды тұлғаның деректерін алуға, Қызмет шеңберінде заңды тұлғаның нөмірлері бойынша қолжетімді кез келген операцияларды жүргізуге және заңды тұлғаның қызметкерлеріне жеке тұлғалар үшін жеке кабинетке кіру үшін код беруге уәкілетті екенін хабарлайды.</w:t>
      </w:r>
    </w:p>
    <w:p w14:paraId="715C9208" w14:textId="77777777" w:rsidR="00F4664D" w:rsidRDefault="00F4664D">
      <w:pPr>
        <w:pStyle w:val="a3"/>
        <w:spacing w:before="2"/>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5104"/>
      </w:tblGrid>
      <w:tr w:rsidR="00F4664D" w14:paraId="08D8B9B0" w14:textId="77777777">
        <w:trPr>
          <w:trHeight w:val="254"/>
        </w:trPr>
        <w:tc>
          <w:tcPr>
            <w:tcW w:w="4254" w:type="dxa"/>
          </w:tcPr>
          <w:p w14:paraId="075B3A7D" w14:textId="77777777" w:rsidR="00F4664D" w:rsidRDefault="00000000">
            <w:pPr>
              <w:pStyle w:val="TableParagraph"/>
              <w:spacing w:line="234" w:lineRule="exact"/>
              <w:ind w:left="107"/>
              <w:rPr>
                <w:b/>
              </w:rPr>
            </w:pPr>
            <w:r>
              <w:rPr>
                <w:b/>
              </w:rPr>
              <w:t>Компания:</w:t>
            </w:r>
          </w:p>
        </w:tc>
        <w:tc>
          <w:tcPr>
            <w:tcW w:w="5104" w:type="dxa"/>
          </w:tcPr>
          <w:p w14:paraId="51DF915F" w14:textId="77777777" w:rsidR="00F4664D" w:rsidRDefault="00F4664D">
            <w:pPr>
              <w:pStyle w:val="TableParagraph"/>
              <w:rPr>
                <w:sz w:val="18"/>
              </w:rPr>
            </w:pPr>
          </w:p>
        </w:tc>
      </w:tr>
      <w:tr w:rsidR="00F4664D" w14:paraId="6CC0F233" w14:textId="77777777">
        <w:trPr>
          <w:trHeight w:val="251"/>
        </w:trPr>
        <w:tc>
          <w:tcPr>
            <w:tcW w:w="4254" w:type="dxa"/>
          </w:tcPr>
          <w:p w14:paraId="7D58560C" w14:textId="77777777" w:rsidR="00F4664D" w:rsidRDefault="00000000">
            <w:pPr>
              <w:pStyle w:val="TableParagraph"/>
              <w:spacing w:line="232" w:lineRule="exact"/>
              <w:ind w:left="107"/>
              <w:rPr>
                <w:b/>
              </w:rPr>
            </w:pPr>
            <w:r>
              <w:rPr>
                <w:b/>
              </w:rPr>
              <w:t>Компанияның БСН:</w:t>
            </w:r>
          </w:p>
        </w:tc>
        <w:tc>
          <w:tcPr>
            <w:tcW w:w="5104" w:type="dxa"/>
          </w:tcPr>
          <w:p w14:paraId="40EA04A5" w14:textId="77777777" w:rsidR="00F4664D" w:rsidRDefault="00F4664D">
            <w:pPr>
              <w:pStyle w:val="TableParagraph"/>
              <w:rPr>
                <w:sz w:val="18"/>
              </w:rPr>
            </w:pPr>
          </w:p>
        </w:tc>
      </w:tr>
      <w:tr w:rsidR="00F4664D" w14:paraId="580A27DA" w14:textId="77777777">
        <w:trPr>
          <w:trHeight w:val="254"/>
        </w:trPr>
        <w:tc>
          <w:tcPr>
            <w:tcW w:w="4254" w:type="dxa"/>
          </w:tcPr>
          <w:p w14:paraId="41187A93" w14:textId="77777777" w:rsidR="00F4664D" w:rsidRDefault="00000000">
            <w:pPr>
              <w:pStyle w:val="TableParagraph"/>
              <w:spacing w:line="234" w:lineRule="exact"/>
              <w:ind w:left="107"/>
              <w:rPr>
                <w:b/>
              </w:rPr>
            </w:pPr>
            <w:r>
              <w:rPr>
                <w:b/>
              </w:rPr>
              <w:t>Мекенжайы:</w:t>
            </w:r>
          </w:p>
        </w:tc>
        <w:tc>
          <w:tcPr>
            <w:tcW w:w="5104" w:type="dxa"/>
          </w:tcPr>
          <w:p w14:paraId="6323308B" w14:textId="77777777" w:rsidR="00F4664D" w:rsidRDefault="00F4664D">
            <w:pPr>
              <w:pStyle w:val="TableParagraph"/>
              <w:rPr>
                <w:sz w:val="18"/>
              </w:rPr>
            </w:pPr>
          </w:p>
        </w:tc>
      </w:tr>
      <w:tr w:rsidR="00F4664D" w14:paraId="21D0CD09" w14:textId="77777777">
        <w:trPr>
          <w:trHeight w:val="251"/>
        </w:trPr>
        <w:tc>
          <w:tcPr>
            <w:tcW w:w="4254" w:type="dxa"/>
          </w:tcPr>
          <w:p w14:paraId="18A7AA7E" w14:textId="77777777" w:rsidR="00F4664D" w:rsidRDefault="00000000">
            <w:pPr>
              <w:pStyle w:val="TableParagraph"/>
              <w:spacing w:line="232" w:lineRule="exact"/>
              <w:ind w:left="107"/>
              <w:rPr>
                <w:b/>
              </w:rPr>
            </w:pPr>
            <w:r>
              <w:rPr>
                <w:b/>
              </w:rPr>
              <w:t>Қызмет әкімшісінің Т.А.Ә.:</w:t>
            </w:r>
          </w:p>
        </w:tc>
        <w:tc>
          <w:tcPr>
            <w:tcW w:w="5104" w:type="dxa"/>
          </w:tcPr>
          <w:p w14:paraId="73446482" w14:textId="77777777" w:rsidR="00F4664D" w:rsidRDefault="00F4664D">
            <w:pPr>
              <w:pStyle w:val="TableParagraph"/>
              <w:rPr>
                <w:sz w:val="18"/>
              </w:rPr>
            </w:pPr>
          </w:p>
        </w:tc>
      </w:tr>
      <w:tr w:rsidR="00F4664D" w14:paraId="45B59C27" w14:textId="77777777">
        <w:trPr>
          <w:trHeight w:val="254"/>
        </w:trPr>
        <w:tc>
          <w:tcPr>
            <w:tcW w:w="4254" w:type="dxa"/>
          </w:tcPr>
          <w:p w14:paraId="625684D8" w14:textId="77777777" w:rsidR="00F4664D" w:rsidRDefault="00000000">
            <w:pPr>
              <w:pStyle w:val="TableParagraph"/>
              <w:spacing w:line="234" w:lineRule="exact"/>
              <w:ind w:left="107"/>
              <w:rPr>
                <w:b/>
              </w:rPr>
            </w:pPr>
            <w:r>
              <w:rPr>
                <w:b/>
              </w:rPr>
              <w:t>Қызмет әкімшісінің лауазымы:</w:t>
            </w:r>
          </w:p>
        </w:tc>
        <w:tc>
          <w:tcPr>
            <w:tcW w:w="5104" w:type="dxa"/>
          </w:tcPr>
          <w:p w14:paraId="2C33439D" w14:textId="77777777" w:rsidR="00F4664D" w:rsidRDefault="00F4664D">
            <w:pPr>
              <w:pStyle w:val="TableParagraph"/>
              <w:rPr>
                <w:sz w:val="18"/>
              </w:rPr>
            </w:pPr>
          </w:p>
        </w:tc>
      </w:tr>
      <w:tr w:rsidR="00F4664D" w14:paraId="73B4E7F3" w14:textId="77777777">
        <w:trPr>
          <w:trHeight w:val="251"/>
        </w:trPr>
        <w:tc>
          <w:tcPr>
            <w:tcW w:w="4254" w:type="dxa"/>
          </w:tcPr>
          <w:p w14:paraId="63344DE5" w14:textId="77777777" w:rsidR="00F4664D" w:rsidRDefault="00000000">
            <w:pPr>
              <w:pStyle w:val="TableParagraph"/>
              <w:spacing w:line="232" w:lineRule="exact"/>
              <w:ind w:left="107"/>
              <w:rPr>
                <w:b/>
              </w:rPr>
            </w:pPr>
            <w:r>
              <w:rPr>
                <w:b/>
              </w:rPr>
              <w:t>Әкімшінің абоненттік нөмірі:</w:t>
            </w:r>
          </w:p>
        </w:tc>
        <w:tc>
          <w:tcPr>
            <w:tcW w:w="5104" w:type="dxa"/>
          </w:tcPr>
          <w:p w14:paraId="689D4034" w14:textId="77777777" w:rsidR="00F4664D" w:rsidRDefault="00F4664D">
            <w:pPr>
              <w:pStyle w:val="TableParagraph"/>
              <w:rPr>
                <w:sz w:val="18"/>
              </w:rPr>
            </w:pPr>
          </w:p>
        </w:tc>
      </w:tr>
      <w:tr w:rsidR="00F4664D" w14:paraId="435D23EB" w14:textId="77777777">
        <w:trPr>
          <w:trHeight w:val="254"/>
        </w:trPr>
        <w:tc>
          <w:tcPr>
            <w:tcW w:w="4254" w:type="dxa"/>
          </w:tcPr>
          <w:p w14:paraId="7E33460A" w14:textId="77777777" w:rsidR="00F4664D" w:rsidRDefault="00000000">
            <w:pPr>
              <w:pStyle w:val="TableParagraph"/>
              <w:spacing w:before="1" w:line="233" w:lineRule="exact"/>
              <w:ind w:left="107"/>
              <w:rPr>
                <w:b/>
              </w:rPr>
            </w:pPr>
            <w:r>
              <w:rPr>
                <w:b/>
              </w:rPr>
              <w:t>Электрондық мекенжай:</w:t>
            </w:r>
          </w:p>
        </w:tc>
        <w:tc>
          <w:tcPr>
            <w:tcW w:w="5104" w:type="dxa"/>
          </w:tcPr>
          <w:p w14:paraId="1012FC13" w14:textId="77777777" w:rsidR="00F4664D" w:rsidRDefault="00F4664D">
            <w:pPr>
              <w:pStyle w:val="TableParagraph"/>
              <w:rPr>
                <w:sz w:val="18"/>
              </w:rPr>
            </w:pPr>
          </w:p>
        </w:tc>
      </w:tr>
    </w:tbl>
    <w:p w14:paraId="6737BEFE" w14:textId="77777777" w:rsidR="00F4664D" w:rsidRDefault="00F4664D">
      <w:pPr>
        <w:pStyle w:val="a3"/>
      </w:pPr>
    </w:p>
    <w:p w14:paraId="60A70132" w14:textId="77777777" w:rsidR="00F4664D" w:rsidRDefault="00000000">
      <w:pPr>
        <w:pStyle w:val="a3"/>
        <w:ind w:left="122" w:right="123"/>
        <w:jc w:val="both"/>
      </w:pPr>
      <w:r>
        <w:t>Компания, сондай-ақ Қызмет әкімшісі әкімшінің Қызметке қол жеткізген сәтінен бастап Қызмет шеңберінде ұсынылатын қызметтік ақпараттың, сондай-ақ Қызметке қол жеткізуге арналған деректердің сақталуына толықтай дербес жауапты болады.</w:t>
      </w:r>
    </w:p>
    <w:p w14:paraId="01E5BCBA" w14:textId="77777777" w:rsidR="00F4664D" w:rsidRDefault="00000000">
      <w:pPr>
        <w:pStyle w:val="a3"/>
        <w:ind w:left="122" w:right="123"/>
        <w:jc w:val="both"/>
      </w:pPr>
      <w:r>
        <w:t>Компания сондай-ақ Қызмет шеңберінде әкімшіге Компания, Дербес шоттар, қосылған қызметтер және Қызмет шеңберінде ұсынылатын өзге де ақпарат бойынша ақпарат беруге өз келісімін растайды, ал Қызмет шеңберінде әкімші жасайтын іс-әрекеттер заңнамаға сәйкес мұндай өтініш талап етілген жағдайларда Компанияның өтінішіне теңестіріледі.</w:t>
      </w:r>
    </w:p>
    <w:p w14:paraId="6585CBB6" w14:textId="77777777" w:rsidR="00F4664D" w:rsidRDefault="00F4664D">
      <w:pPr>
        <w:pStyle w:val="a3"/>
        <w:rPr>
          <w:sz w:val="24"/>
        </w:rPr>
      </w:pPr>
    </w:p>
    <w:p w14:paraId="58E50266" w14:textId="77777777" w:rsidR="00F4664D" w:rsidRDefault="00F4664D">
      <w:pPr>
        <w:pStyle w:val="a3"/>
        <w:rPr>
          <w:sz w:val="24"/>
        </w:rPr>
      </w:pPr>
    </w:p>
    <w:p w14:paraId="6499E881" w14:textId="77777777" w:rsidR="00F4664D" w:rsidRDefault="00F4664D">
      <w:pPr>
        <w:pStyle w:val="a3"/>
        <w:rPr>
          <w:sz w:val="24"/>
        </w:rPr>
      </w:pPr>
    </w:p>
    <w:p w14:paraId="7F799AD0" w14:textId="77777777" w:rsidR="00F4664D" w:rsidRDefault="00F4664D">
      <w:pPr>
        <w:pStyle w:val="a3"/>
        <w:rPr>
          <w:sz w:val="34"/>
        </w:rPr>
      </w:pPr>
    </w:p>
    <w:p w14:paraId="77352AB9" w14:textId="77777777" w:rsidR="00F4664D" w:rsidRDefault="00000000">
      <w:pPr>
        <w:pStyle w:val="a3"/>
        <w:tabs>
          <w:tab w:val="left" w:pos="5196"/>
          <w:tab w:val="left" w:pos="7589"/>
          <w:tab w:val="left" w:pos="9291"/>
        </w:tabs>
        <w:ind w:left="122"/>
        <w:jc w:val="both"/>
      </w:pPr>
      <w:r>
        <w:t xml:space="preserve">Т. А. Ә.  Басшының аты-жөні </w:t>
      </w:r>
      <w:r>
        <w:tab/>
        <w:t xml:space="preserve"> </w:t>
      </w:r>
      <w:r>
        <w:tab/>
      </w:r>
      <w:r>
        <w:tab/>
      </w:r>
      <w:r>
        <w:tab/>
        <w:t>МП (түпнұсқа)</w:t>
      </w:r>
      <w:r>
        <w:tab/>
      </w:r>
      <w:r>
        <w:tab/>
        <w:t>_______________</w:t>
      </w:r>
      <w:r>
        <w:tab/>
      </w:r>
      <w:r>
        <w:rPr>
          <w:u w:val="single"/>
        </w:rPr>
        <w:t xml:space="preserve"> </w:t>
      </w:r>
      <w:r>
        <w:rPr>
          <w:u w:val="single"/>
        </w:rPr>
        <w:tab/>
      </w:r>
    </w:p>
    <w:sectPr w:rsidR="00F4664D">
      <w:type w:val="continuous"/>
      <w:pgSz w:w="1191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4D"/>
    <w:rsid w:val="00B50D53"/>
    <w:rsid w:val="00C3461A"/>
    <w:rsid w:val="00C35B39"/>
    <w:rsid w:val="00E94CB0"/>
    <w:rsid w:val="00F466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6C71"/>
  <w15:docId w15:val="{DF708E9A-B9E1-464A-A5CD-019D3D04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K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на подключение М2М-Кабинета</dc:title>
  <dc:creator>sd_dauletkeldinova</dc:creator>
  <cp:lastModifiedBy>Sanyam Nassyrova</cp:lastModifiedBy>
  <cp:revision>2</cp:revision>
  <dcterms:created xsi:type="dcterms:W3CDTF">2025-08-07T10:46:00Z</dcterms:created>
  <dcterms:modified xsi:type="dcterms:W3CDTF">2025-08-07T10:46:00Z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для Microsoft 365</vt:lpwstr>
  </property>
  <property fmtid="{D5CDD505-2E9C-101B-9397-08002B2CF9AE}" pid="4" name="LastSaved">
    <vt:filetime>2025-08-07T00:00:00Z</vt:filetime>
  </property>
  <property fmtid="{D5CDD505-2E9C-101B-9397-08002B2CF9AE}" pid="5" name="MSIP_Label_9cdd97af-22dc-49fa-ac47-e24224ce56c4_Enabled">
    <vt:lpwstr>true</vt:lpwstr>
  </property>
  <property fmtid="{D5CDD505-2E9C-101B-9397-08002B2CF9AE}" pid="6" name="MSIP_Label_9cdd97af-22dc-49fa-ac47-e24224ce56c4_SetDate">
    <vt:lpwstr>2025-08-07T04:20:47Z</vt:lpwstr>
  </property>
  <property fmtid="{D5CDD505-2E9C-101B-9397-08002B2CF9AE}" pid="7" name="MSIP_Label_9cdd97af-22dc-49fa-ac47-e24224ce56c4_Method">
    <vt:lpwstr>Standard</vt:lpwstr>
  </property>
  <property fmtid="{D5CDD505-2E9C-101B-9397-08002B2CF9AE}" pid="8" name="MSIP_Label_9cdd97af-22dc-49fa-ac47-e24224ce56c4_Name">
    <vt:lpwstr>General</vt:lpwstr>
  </property>
  <property fmtid="{D5CDD505-2E9C-101B-9397-08002B2CF9AE}" pid="9" name="MSIP_Label_9cdd97af-22dc-49fa-ac47-e24224ce56c4_SiteId">
    <vt:lpwstr>41149801-8e93-4eae-a438-1ff037fd4bdc</vt:lpwstr>
  </property>
  <property fmtid="{D5CDD505-2E9C-101B-9397-08002B2CF9AE}" pid="10" name="MSIP_Label_9cdd97af-22dc-49fa-ac47-e24224ce56c4_ActionId">
    <vt:lpwstr>16904164-109b-4bdf-997c-d36d4a10b329</vt:lpwstr>
  </property>
  <property fmtid="{D5CDD505-2E9C-101B-9397-08002B2CF9AE}" pid="11" name="MSIP_Label_9cdd97af-22dc-49fa-ac47-e24224ce56c4_ContentBits">
    <vt:lpwstr>0</vt:lpwstr>
  </property>
  <property fmtid="{D5CDD505-2E9C-101B-9397-08002B2CF9AE}" pid="12" name="MSIP_Label_9cdd97af-22dc-49fa-ac47-e24224ce56c4_Tag">
    <vt:lpwstr>10, 3, 0, 1</vt:lpwstr>
  </property>
</Properties>
</file>