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-11"/>
        <w:tblW w:w="5200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657"/>
        <w:gridCol w:w="226"/>
        <w:gridCol w:w="226"/>
        <w:gridCol w:w="1000"/>
      </w:tblGrid>
      <w:tr w:rsidR="00BB737F" w:rsidRPr="003D0FBD" w:rsidTr="006758DF">
        <w:trPr>
          <w:trHeight w:val="1296"/>
          <w:tblHeader/>
        </w:trPr>
        <w:tc>
          <w:tcPr>
            <w:tcW w:w="7717" w:type="dxa"/>
            <w:shd w:val="clear" w:color="auto" w:fill="EEECE1" w:themeFill="background2"/>
            <w:tcMar>
              <w:left w:w="360" w:type="dxa"/>
            </w:tcMar>
            <w:vAlign w:val="center"/>
          </w:tcPr>
          <w:sdt>
            <w:sdtPr>
              <w:alias w:val="Введите Ваше имя:"/>
              <w:tag w:val="Введите Ваше имя:"/>
              <w:id w:val="1888060227"/>
              <w:placeholder>
                <w:docPart w:val="47AFD0E05FC94111A5ACB09922726D06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Content>
              <w:p w:rsidR="00BB737F" w:rsidRPr="00D611FE" w:rsidRDefault="00BB737F" w:rsidP="00BB737F">
                <w:pPr>
                  <w:pStyle w:val="Title"/>
                  <w:jc w:val="center"/>
                </w:pPr>
                <w:r w:rsidRPr="00BB737F">
                  <w:t>«Милли» жауапкершілігі шектеулі серіктестігі</w:t>
                </w:r>
              </w:p>
            </w:sdtContent>
          </w:sdt>
          <w:p w:rsidR="00BB737F" w:rsidRPr="00FA3BDB" w:rsidRDefault="00BB737F" w:rsidP="00BB737F">
            <w:pPr>
              <w:pStyle w:val="a"/>
              <w:jc w:val="center"/>
              <w:rPr>
                <w:sz w:val="18"/>
              </w:rPr>
            </w:pPr>
            <w:r w:rsidRPr="00FA3BDB">
              <w:rPr>
                <w:sz w:val="18"/>
              </w:rPr>
              <w:t>Алматы</w:t>
            </w:r>
            <w:r>
              <w:rPr>
                <w:sz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қ.</w:t>
            </w:r>
            <w:r w:rsidRPr="00FA3BDB">
              <w:rPr>
                <w:sz w:val="18"/>
              </w:rPr>
              <w:t xml:space="preserve">, </w:t>
            </w:r>
            <w:r>
              <w:rPr>
                <w:sz w:val="18"/>
                <w:lang w:val="kk-KZ"/>
              </w:rPr>
              <w:t>Б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өгенбай</w:t>
            </w:r>
            <w:r>
              <w:rPr>
                <w:sz w:val="18"/>
              </w:rPr>
              <w:t xml:space="preserve"> батыр</w:t>
            </w:r>
            <w:r w:rsidRPr="00FA3BDB">
              <w:rPr>
                <w:sz w:val="18"/>
              </w:rPr>
              <w:t xml:space="preserve"> 46, </w:t>
            </w:r>
            <w:r w:rsidRPr="00FA3BDB">
              <w:rPr>
                <w:sz w:val="18"/>
                <w:lang w:val="en-US"/>
              </w:rPr>
              <w:t>example</w:t>
            </w:r>
            <w:r w:rsidRPr="00FA3BDB">
              <w:rPr>
                <w:sz w:val="18"/>
              </w:rPr>
              <w:t>@</w:t>
            </w:r>
            <w:r w:rsidRPr="00FA3BDB">
              <w:rPr>
                <w:sz w:val="18"/>
                <w:lang w:val="en-US"/>
              </w:rPr>
              <w:t>milli</w:t>
            </w:r>
            <w:r w:rsidRPr="00FA3BDB">
              <w:rPr>
                <w:sz w:val="18"/>
              </w:rPr>
              <w:t>.</w:t>
            </w:r>
            <w:r w:rsidRPr="00FA3BDB">
              <w:rPr>
                <w:sz w:val="18"/>
                <w:lang w:val="en-US"/>
              </w:rPr>
              <w:t>com</w:t>
            </w:r>
          </w:p>
        </w:tc>
        <w:tc>
          <w:tcPr>
            <w:tcW w:w="201" w:type="dxa"/>
            <w:shd w:val="clear" w:color="auto" w:fill="4F81BD" w:themeFill="accent1"/>
            <w:vAlign w:val="center"/>
          </w:tcPr>
          <w:p w:rsidR="00BB737F" w:rsidRPr="003D0FBD" w:rsidRDefault="00BB737F" w:rsidP="006758DF"/>
        </w:tc>
        <w:tc>
          <w:tcPr>
            <w:tcW w:w="201" w:type="dxa"/>
            <w:shd w:val="clear" w:color="auto" w:fill="C0504D" w:themeFill="accent2"/>
            <w:vAlign w:val="center"/>
          </w:tcPr>
          <w:p w:rsidR="00BB737F" w:rsidRPr="003D0FBD" w:rsidRDefault="00BB737F" w:rsidP="006758DF"/>
        </w:tc>
        <w:tc>
          <w:tcPr>
            <w:tcW w:w="891" w:type="dxa"/>
            <w:shd w:val="clear" w:color="auto" w:fill="9BBB59" w:themeFill="accent3"/>
            <w:vAlign w:val="center"/>
          </w:tcPr>
          <w:p w:rsidR="00BB737F" w:rsidRPr="003D0FBD" w:rsidRDefault="00BB737F" w:rsidP="006758DF"/>
        </w:tc>
      </w:tr>
    </w:tbl>
    <w:p w:rsidR="00B5766F" w:rsidRPr="00BB737F" w:rsidRDefault="00B5766F" w:rsidP="00B5766F">
      <w:pPr>
        <w:jc w:val="center"/>
        <w:rPr>
          <w:sz w:val="22"/>
          <w:szCs w:val="22"/>
        </w:rPr>
      </w:pPr>
    </w:p>
    <w:p w:rsidR="00B5766F" w:rsidRDefault="00B5766F" w:rsidP="00B5766F">
      <w:pPr>
        <w:rPr>
          <w:sz w:val="22"/>
          <w:szCs w:val="22"/>
          <w:lang w:val="ru-RU"/>
        </w:rPr>
      </w:pPr>
    </w:p>
    <w:p w:rsidR="00B5766F" w:rsidRDefault="00B5766F" w:rsidP="00B5766F">
      <w:pPr>
        <w:rPr>
          <w:sz w:val="22"/>
          <w:szCs w:val="22"/>
          <w:lang w:val="ru-RU"/>
        </w:rPr>
      </w:pPr>
    </w:p>
    <w:p w:rsidR="00B5766F" w:rsidRDefault="00B5766F" w:rsidP="00B5766F">
      <w:pPr>
        <w:rPr>
          <w:sz w:val="22"/>
          <w:szCs w:val="22"/>
          <w:lang w:val="ru-RU"/>
        </w:rPr>
      </w:pPr>
    </w:p>
    <w:p w:rsidR="00B5766F" w:rsidRPr="00BB737F" w:rsidRDefault="00B5766F" w:rsidP="00B5766F">
      <w:pPr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Шығ.№ </w:t>
      </w:r>
      <w:r w:rsidR="00BB737F" w:rsidRPr="00862E28">
        <w:rPr>
          <w:color w:val="FF0000"/>
        </w:rPr>
        <w:t>21</w:t>
      </w:r>
      <w:r w:rsidR="00BB737F">
        <w:rPr>
          <w:color w:val="FF0000"/>
          <w:lang w:val="en-US"/>
        </w:rPr>
        <w:t>2</w:t>
      </w:r>
    </w:p>
    <w:p w:rsidR="00BB737F" w:rsidRPr="00BB737F" w:rsidRDefault="00B5766F" w:rsidP="00BB737F">
      <w:pPr>
        <w:rPr>
          <w:lang w:val="en-US"/>
        </w:rPr>
      </w:pPr>
      <w:r>
        <w:rPr>
          <w:sz w:val="22"/>
          <w:szCs w:val="22"/>
        </w:rPr>
        <w:t xml:space="preserve">Күні </w:t>
      </w:r>
      <w:r>
        <w:rPr>
          <w:sz w:val="22"/>
          <w:szCs w:val="22"/>
        </w:rPr>
        <w:tab/>
      </w:r>
      <w:r w:rsidR="00BB737F" w:rsidRPr="00862E28">
        <w:rPr>
          <w:color w:val="FF0000"/>
        </w:rPr>
        <w:t>01.0</w:t>
      </w:r>
      <w:r w:rsidR="00BB737F">
        <w:rPr>
          <w:color w:val="FF0000"/>
          <w:lang w:val="en-US"/>
        </w:rPr>
        <w:t>5</w:t>
      </w:r>
      <w:r w:rsidR="00BB737F" w:rsidRPr="00862E28">
        <w:rPr>
          <w:color w:val="FF0000"/>
        </w:rPr>
        <w:t>.20</w:t>
      </w:r>
      <w:r w:rsidR="00BB737F">
        <w:rPr>
          <w:color w:val="FF0000"/>
          <w:lang w:val="en-US"/>
        </w:rPr>
        <w:t>20</w:t>
      </w:r>
    </w:p>
    <w:p w:rsidR="00B5766F" w:rsidRPr="00DB3946" w:rsidRDefault="00B5766F" w:rsidP="00B5766F">
      <w:pPr>
        <w:rPr>
          <w:sz w:val="22"/>
          <w:szCs w:val="22"/>
        </w:rPr>
      </w:pPr>
    </w:p>
    <w:p w:rsidR="00B5766F" w:rsidRPr="00212F93" w:rsidRDefault="00B5766F" w:rsidP="00B5766F">
      <w:pPr>
        <w:ind w:left="5040"/>
        <w:jc w:val="right"/>
        <w:rPr>
          <w:sz w:val="22"/>
          <w:szCs w:val="22"/>
        </w:rPr>
      </w:pPr>
      <w:r>
        <w:rPr>
          <w:sz w:val="22"/>
          <w:szCs w:val="22"/>
        </w:rPr>
        <w:t>«Кселл» АҚ</w:t>
      </w:r>
    </w:p>
    <w:p w:rsidR="00B5766F" w:rsidRDefault="00B5766F" w:rsidP="00B5766F">
      <w:pPr>
        <w:rPr>
          <w:sz w:val="22"/>
          <w:szCs w:val="22"/>
          <w:lang w:val="ru-RU"/>
        </w:rPr>
      </w:pPr>
    </w:p>
    <w:p w:rsidR="00B5766F" w:rsidRDefault="00B5766F" w:rsidP="00B5766F">
      <w:pPr>
        <w:rPr>
          <w:sz w:val="22"/>
          <w:szCs w:val="22"/>
          <w:lang w:val="ru-RU"/>
        </w:rPr>
      </w:pPr>
    </w:p>
    <w:p w:rsidR="00B5766F" w:rsidRDefault="00B5766F" w:rsidP="00B5766F">
      <w:pPr>
        <w:rPr>
          <w:sz w:val="22"/>
          <w:szCs w:val="22"/>
          <w:lang w:val="ru-RU"/>
        </w:rPr>
      </w:pPr>
    </w:p>
    <w:p w:rsidR="00B5766F" w:rsidRPr="00747408" w:rsidRDefault="00B5766F" w:rsidP="00B5766F">
      <w:pPr>
        <w:rPr>
          <w:sz w:val="22"/>
          <w:szCs w:val="22"/>
          <w:lang w:val="ru-RU"/>
        </w:rPr>
      </w:pPr>
    </w:p>
    <w:p w:rsidR="0016635C" w:rsidRDefault="00B5766F" w:rsidP="00B5766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Сізден Компаниямыздың атына </w:t>
      </w:r>
      <w:r w:rsidR="00BB737F" w:rsidRPr="00862E28">
        <w:rPr>
          <w:color w:val="FF0000"/>
        </w:rPr>
        <w:t xml:space="preserve">Милли </w:t>
      </w:r>
      <w:r w:rsidR="00BB737F">
        <w:rPr>
          <w:color w:val="FF0000"/>
        </w:rPr>
        <w:t xml:space="preserve">ЖШС-ға </w:t>
      </w:r>
      <w:r>
        <w:rPr>
          <w:sz w:val="22"/>
          <w:szCs w:val="22"/>
        </w:rPr>
        <w:t xml:space="preserve">(бұдан әрі– Компания) </w:t>
      </w:r>
    </w:p>
    <w:p w:rsidR="00B5766F" w:rsidRDefault="00B5766F" w:rsidP="001663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тіркелген абоненттік нөмірден/нөмірлерден немесе жеке шоттан/шоттардан* </w:t>
      </w:r>
      <w:r w:rsidR="00CD2F44" w:rsidRPr="00CD2F44">
        <w:rPr>
          <w:color w:val="FF0000"/>
          <w:sz w:val="22"/>
          <w:szCs w:val="22"/>
        </w:rPr>
        <w:t>2</w:t>
      </w:r>
      <w:r w:rsidR="00CD2F44" w:rsidRPr="00CD2F44">
        <w:rPr>
          <w:color w:val="FF0000"/>
          <w:sz w:val="22"/>
          <w:szCs w:val="22"/>
        </w:rPr>
        <w:t> </w:t>
      </w:r>
      <w:r w:rsidR="00CD2F44" w:rsidRPr="00CD2F44">
        <w:rPr>
          <w:color w:val="FF0000"/>
          <w:sz w:val="22"/>
          <w:szCs w:val="22"/>
        </w:rPr>
        <w:t xml:space="preserve">234 </w:t>
      </w:r>
      <w:r>
        <w:rPr>
          <w:sz w:val="22"/>
          <w:szCs w:val="22"/>
        </w:rPr>
        <w:t xml:space="preserve">теңге сомасындағы теңгерімді </w:t>
      </w:r>
      <w:r w:rsidR="001532F1">
        <w:rPr>
          <w:sz w:val="22"/>
          <w:szCs w:val="22"/>
        </w:rPr>
        <w:t xml:space="preserve">төменде көрсетілген кестеге сәйкес аударуды сұраймыз: </w:t>
      </w:r>
    </w:p>
    <w:p w:rsidR="00B5766F" w:rsidRPr="0016635C" w:rsidRDefault="00B5766F" w:rsidP="00B5766F">
      <w:pPr>
        <w:ind w:firstLine="708"/>
        <w:jc w:val="both"/>
        <w:rPr>
          <w:sz w:val="22"/>
          <w:szCs w:val="22"/>
        </w:rPr>
      </w:pPr>
    </w:p>
    <w:p w:rsidR="00B5766F" w:rsidRPr="0016635C" w:rsidRDefault="00B5766F" w:rsidP="00B5766F">
      <w:pPr>
        <w:ind w:firstLine="708"/>
        <w:jc w:val="both"/>
        <w:rPr>
          <w:sz w:val="22"/>
          <w:szCs w:val="22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444"/>
        <w:gridCol w:w="2933"/>
        <w:gridCol w:w="3156"/>
      </w:tblGrid>
      <w:tr w:rsidR="001532F1" w:rsidTr="007D673D">
        <w:tc>
          <w:tcPr>
            <w:tcW w:w="2444" w:type="dxa"/>
          </w:tcPr>
          <w:p w:rsidR="001532F1" w:rsidRDefault="001532F1" w:rsidP="001532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Абоненттік нөмірден немесе жеке шоттан</w:t>
            </w:r>
          </w:p>
        </w:tc>
        <w:tc>
          <w:tcPr>
            <w:tcW w:w="2933" w:type="dxa"/>
          </w:tcPr>
          <w:p w:rsidR="001532F1" w:rsidRDefault="001532F1" w:rsidP="001532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Абоненттік нөмірге немесе жеке шотқа</w:t>
            </w:r>
          </w:p>
        </w:tc>
        <w:tc>
          <w:tcPr>
            <w:tcW w:w="3156" w:type="dxa"/>
          </w:tcPr>
          <w:p w:rsidR="001532F1" w:rsidRDefault="001532F1" w:rsidP="007746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Сома (теңге)</w:t>
            </w:r>
          </w:p>
        </w:tc>
      </w:tr>
      <w:tr w:rsidR="00CD2F44" w:rsidTr="007D673D">
        <w:tc>
          <w:tcPr>
            <w:tcW w:w="2444" w:type="dxa"/>
          </w:tcPr>
          <w:p w:rsidR="00CD2F44" w:rsidRPr="002568C5" w:rsidRDefault="00CD2F44" w:rsidP="00CD2F44">
            <w:pPr>
              <w:jc w:val="both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  <w:lang w:val="ru-RU"/>
              </w:rPr>
              <w:t>ЖШ</w:t>
            </w:r>
            <w:r w:rsidRPr="002568C5">
              <w:rPr>
                <w:color w:val="FF0000"/>
                <w:sz w:val="22"/>
                <w:szCs w:val="22"/>
                <w:lang w:val="ru-RU"/>
              </w:rPr>
              <w:t xml:space="preserve"> №</w:t>
            </w:r>
            <w:r w:rsidRPr="002568C5">
              <w:rPr>
                <w:color w:val="FF0000"/>
                <w:sz w:val="22"/>
                <w:szCs w:val="22"/>
              </w:rPr>
              <w:t>01234567</w:t>
            </w:r>
          </w:p>
        </w:tc>
        <w:tc>
          <w:tcPr>
            <w:tcW w:w="2933" w:type="dxa"/>
          </w:tcPr>
          <w:p w:rsidR="00CD2F44" w:rsidRPr="008F78D9" w:rsidRDefault="00CD2F44" w:rsidP="00CD2F44">
            <w:pPr>
              <w:jc w:val="both"/>
              <w:rPr>
                <w:color w:val="FF0000"/>
              </w:rPr>
            </w:pPr>
            <w:r w:rsidRPr="00862E28">
              <w:rPr>
                <w:color w:val="FF0000"/>
              </w:rPr>
              <w:t xml:space="preserve">+7 778 </w:t>
            </w:r>
            <w:r w:rsidRPr="008F78D9">
              <w:rPr>
                <w:color w:val="FF0000"/>
              </w:rPr>
              <w:t>XXY YX YY</w:t>
            </w:r>
          </w:p>
        </w:tc>
        <w:tc>
          <w:tcPr>
            <w:tcW w:w="3156" w:type="dxa"/>
          </w:tcPr>
          <w:p w:rsidR="00CD2F44" w:rsidRPr="002568C5" w:rsidRDefault="00CD2F44" w:rsidP="00CD2F44">
            <w:pPr>
              <w:jc w:val="both"/>
              <w:rPr>
                <w:color w:val="FF0000"/>
                <w:sz w:val="22"/>
                <w:szCs w:val="22"/>
                <w:lang w:val="ru-RU"/>
              </w:rPr>
            </w:pPr>
            <w:r w:rsidRPr="002568C5">
              <w:rPr>
                <w:color w:val="FF0000"/>
                <w:sz w:val="22"/>
                <w:szCs w:val="22"/>
                <w:lang w:val="ru-RU"/>
              </w:rPr>
              <w:t>1 000</w:t>
            </w:r>
          </w:p>
        </w:tc>
      </w:tr>
      <w:tr w:rsidR="00CD2F44" w:rsidTr="007D673D">
        <w:tc>
          <w:tcPr>
            <w:tcW w:w="2444" w:type="dxa"/>
          </w:tcPr>
          <w:p w:rsidR="00CD2F44" w:rsidRPr="002568C5" w:rsidRDefault="00CD2F44" w:rsidP="00CD2F44">
            <w:pPr>
              <w:jc w:val="both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  <w:lang w:val="ru-RU"/>
              </w:rPr>
              <w:t>ЖШ</w:t>
            </w:r>
            <w:r w:rsidRPr="002568C5">
              <w:rPr>
                <w:color w:val="FF0000"/>
                <w:sz w:val="22"/>
                <w:szCs w:val="22"/>
                <w:lang w:val="ru-RU"/>
              </w:rPr>
              <w:t xml:space="preserve"> №</w:t>
            </w:r>
            <w:r w:rsidRPr="002568C5">
              <w:rPr>
                <w:color w:val="FF0000"/>
                <w:sz w:val="22"/>
                <w:szCs w:val="22"/>
              </w:rPr>
              <w:t>01234567</w:t>
            </w:r>
          </w:p>
        </w:tc>
        <w:tc>
          <w:tcPr>
            <w:tcW w:w="2933" w:type="dxa"/>
          </w:tcPr>
          <w:p w:rsidR="00CD2F44" w:rsidRPr="008F78D9" w:rsidRDefault="00CD2F44" w:rsidP="00CD2F44">
            <w:pPr>
              <w:jc w:val="both"/>
              <w:rPr>
                <w:color w:val="FF0000"/>
              </w:rPr>
            </w:pPr>
            <w:r w:rsidRPr="00862E28">
              <w:rPr>
                <w:color w:val="FF0000"/>
              </w:rPr>
              <w:t xml:space="preserve">+7 778 </w:t>
            </w:r>
            <w:r w:rsidRPr="008F78D9">
              <w:rPr>
                <w:color w:val="FF0000"/>
              </w:rPr>
              <w:t>XXY YX YY</w:t>
            </w:r>
          </w:p>
        </w:tc>
        <w:tc>
          <w:tcPr>
            <w:tcW w:w="3156" w:type="dxa"/>
          </w:tcPr>
          <w:p w:rsidR="00CD2F44" w:rsidRPr="002568C5" w:rsidRDefault="00CD2F44" w:rsidP="00CD2F44">
            <w:pPr>
              <w:jc w:val="both"/>
              <w:rPr>
                <w:color w:val="FF0000"/>
                <w:sz w:val="22"/>
                <w:szCs w:val="22"/>
                <w:lang w:val="ru-RU"/>
              </w:rPr>
            </w:pPr>
            <w:r w:rsidRPr="002568C5">
              <w:rPr>
                <w:color w:val="FF0000"/>
                <w:sz w:val="22"/>
                <w:szCs w:val="22"/>
                <w:lang w:val="ru-RU"/>
              </w:rPr>
              <w:t>1 234</w:t>
            </w:r>
          </w:p>
        </w:tc>
      </w:tr>
      <w:tr w:rsidR="00CD2F44" w:rsidTr="007D673D">
        <w:tc>
          <w:tcPr>
            <w:tcW w:w="2444" w:type="dxa"/>
          </w:tcPr>
          <w:p w:rsidR="00CD2F44" w:rsidRDefault="00CD2F44" w:rsidP="00CD2F44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933" w:type="dxa"/>
          </w:tcPr>
          <w:p w:rsidR="00CD2F44" w:rsidRDefault="00CD2F44" w:rsidP="00CD2F44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156" w:type="dxa"/>
          </w:tcPr>
          <w:p w:rsidR="00CD2F44" w:rsidRDefault="00CD2F44" w:rsidP="00CD2F44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CD2F44" w:rsidTr="007D673D">
        <w:tc>
          <w:tcPr>
            <w:tcW w:w="2444" w:type="dxa"/>
          </w:tcPr>
          <w:p w:rsidR="00CD2F44" w:rsidRDefault="00CD2F44" w:rsidP="00CD2F44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933" w:type="dxa"/>
          </w:tcPr>
          <w:p w:rsidR="00CD2F44" w:rsidRDefault="00CD2F44" w:rsidP="00CD2F44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156" w:type="dxa"/>
          </w:tcPr>
          <w:p w:rsidR="00CD2F44" w:rsidRDefault="00CD2F44" w:rsidP="00CD2F44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:rsidR="00B5766F" w:rsidRDefault="00B5766F" w:rsidP="00B5766F">
      <w:pPr>
        <w:ind w:firstLine="708"/>
        <w:jc w:val="both"/>
        <w:rPr>
          <w:sz w:val="22"/>
          <w:szCs w:val="22"/>
          <w:lang w:val="ru-RU"/>
        </w:rPr>
      </w:pPr>
    </w:p>
    <w:p w:rsidR="00B5766F" w:rsidRDefault="00B5766F" w:rsidP="00B5766F">
      <w:pPr>
        <w:jc w:val="both"/>
        <w:rPr>
          <w:sz w:val="22"/>
          <w:szCs w:val="22"/>
          <w:lang w:val="ru-RU"/>
        </w:rPr>
      </w:pPr>
    </w:p>
    <w:p w:rsidR="00B5766F" w:rsidRDefault="00B5766F" w:rsidP="00B5766F">
      <w:pPr>
        <w:jc w:val="both"/>
        <w:rPr>
          <w:sz w:val="22"/>
          <w:szCs w:val="22"/>
          <w:lang w:val="ru-RU"/>
        </w:rPr>
      </w:pPr>
      <w:bookmarkStart w:id="0" w:name="_GoBack"/>
      <w:bookmarkEnd w:id="0"/>
    </w:p>
    <w:p w:rsidR="00B5766F" w:rsidRPr="00931F33" w:rsidRDefault="001532F1" w:rsidP="00B5766F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*Жеке шот салыстыру актісінде «Төлемдерге, тасымалдарға және түзетулерге арналған жеке шот» бағанында көрсетіледі</w:t>
      </w:r>
    </w:p>
    <w:p w:rsidR="00B5766F" w:rsidRPr="00931F33" w:rsidRDefault="00B5766F" w:rsidP="00B5766F">
      <w:pPr>
        <w:rPr>
          <w:sz w:val="22"/>
          <w:szCs w:val="22"/>
          <w:lang w:val="ru-RU"/>
        </w:rPr>
      </w:pPr>
    </w:p>
    <w:p w:rsidR="00B5766F" w:rsidRPr="00747408" w:rsidRDefault="00B5766F" w:rsidP="00B5766F">
      <w:pPr>
        <w:rPr>
          <w:sz w:val="22"/>
          <w:szCs w:val="22"/>
          <w:lang w:val="ru-RU"/>
        </w:rPr>
      </w:pPr>
    </w:p>
    <w:p w:rsidR="00B5766F" w:rsidRPr="009A7582" w:rsidRDefault="00B5766F" w:rsidP="00B5766F">
      <w:pPr>
        <w:rPr>
          <w:sz w:val="22"/>
          <w:szCs w:val="22"/>
        </w:rPr>
      </w:pPr>
      <w:r>
        <w:rPr>
          <w:sz w:val="22"/>
          <w:szCs w:val="22"/>
        </w:rPr>
        <w:t xml:space="preserve">Басшының аты-жөні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МП (түпнұсқа)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_______________                                   </w:t>
      </w:r>
    </w:p>
    <w:p w:rsidR="00B5766F" w:rsidRDefault="00B5766F" w:rsidP="00B5766F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B5766F" w:rsidRDefault="00B5766F" w:rsidP="00B5766F">
      <w:pPr>
        <w:rPr>
          <w:sz w:val="22"/>
          <w:szCs w:val="22"/>
          <w:lang w:val="ru-RU"/>
        </w:rPr>
      </w:pPr>
    </w:p>
    <w:p w:rsidR="00B5766F" w:rsidRPr="00747408" w:rsidRDefault="00B5766F" w:rsidP="00B5766F">
      <w:pPr>
        <w:rPr>
          <w:sz w:val="22"/>
          <w:szCs w:val="22"/>
        </w:rPr>
      </w:pPr>
      <w:r>
        <w:rPr>
          <w:sz w:val="22"/>
          <w:szCs w:val="22"/>
        </w:rPr>
        <w:t>Байланысушы тұлғаның аты-жөні</w:t>
      </w:r>
    </w:p>
    <w:p w:rsidR="00B5766F" w:rsidRPr="00747408" w:rsidRDefault="00B5766F" w:rsidP="00B5766F">
      <w:pPr>
        <w:rPr>
          <w:sz w:val="22"/>
          <w:szCs w:val="22"/>
        </w:rPr>
      </w:pPr>
      <w:r>
        <w:rPr>
          <w:sz w:val="22"/>
          <w:szCs w:val="22"/>
        </w:rPr>
        <w:t>Тел:__________________</w:t>
      </w:r>
    </w:p>
    <w:p w:rsidR="00B5766F" w:rsidRPr="003A3F94" w:rsidRDefault="00B5766F" w:rsidP="00B5766F">
      <w:pPr>
        <w:rPr>
          <w:lang w:val="ru-RU"/>
        </w:rPr>
      </w:pPr>
    </w:p>
    <w:p w:rsidR="00B5766F" w:rsidRPr="003A3F94" w:rsidRDefault="00B5766F">
      <w:pPr>
        <w:rPr>
          <w:lang w:val="ru-RU"/>
        </w:rPr>
      </w:pPr>
    </w:p>
    <w:sectPr w:rsidR="00B5766F" w:rsidRPr="003A3F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C70"/>
    <w:rsid w:val="0000168D"/>
    <w:rsid w:val="00091CAB"/>
    <w:rsid w:val="000A11C1"/>
    <w:rsid w:val="000D637B"/>
    <w:rsid w:val="001532F1"/>
    <w:rsid w:val="0015571F"/>
    <w:rsid w:val="0016635C"/>
    <w:rsid w:val="001D1C92"/>
    <w:rsid w:val="001D7555"/>
    <w:rsid w:val="001E1EB2"/>
    <w:rsid w:val="0028169C"/>
    <w:rsid w:val="002B6FEC"/>
    <w:rsid w:val="003A3F94"/>
    <w:rsid w:val="00481C70"/>
    <w:rsid w:val="004F2A89"/>
    <w:rsid w:val="0050675E"/>
    <w:rsid w:val="00617935"/>
    <w:rsid w:val="00624984"/>
    <w:rsid w:val="007D1662"/>
    <w:rsid w:val="007D673D"/>
    <w:rsid w:val="008270C6"/>
    <w:rsid w:val="008B65F2"/>
    <w:rsid w:val="00A8116B"/>
    <w:rsid w:val="00B5766F"/>
    <w:rsid w:val="00B80662"/>
    <w:rsid w:val="00BB737F"/>
    <w:rsid w:val="00CC2EDB"/>
    <w:rsid w:val="00CC39ED"/>
    <w:rsid w:val="00CD2F44"/>
    <w:rsid w:val="00D14B18"/>
    <w:rsid w:val="00F6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7F87D"/>
  <w15:docId w15:val="{BE268568-F478-44B2-B724-ADA669A6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3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0D6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1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C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A11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1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1C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1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1C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Адрес отправителя"/>
    <w:basedOn w:val="Normal"/>
    <w:uiPriority w:val="1"/>
    <w:qFormat/>
    <w:rsid w:val="00BB737F"/>
    <w:pPr>
      <w:spacing w:line="264" w:lineRule="auto"/>
    </w:pPr>
    <w:rPr>
      <w:rFonts w:asciiTheme="minorHAnsi" w:eastAsiaTheme="minorHAnsi" w:hAnsiTheme="minorHAnsi" w:cstheme="minorBidi"/>
      <w:color w:val="595959" w:themeColor="text1" w:themeTint="A6"/>
      <w:sz w:val="22"/>
      <w:szCs w:val="22"/>
      <w:lang w:val="ru-RU"/>
    </w:rPr>
  </w:style>
  <w:style w:type="table" w:customStyle="1" w:styleId="-11">
    <w:name w:val="Таблица-сетка 1 светлая1"/>
    <w:basedOn w:val="TableNormal"/>
    <w:uiPriority w:val="46"/>
    <w:rsid w:val="00BB737F"/>
    <w:pPr>
      <w:spacing w:after="0" w:line="240" w:lineRule="auto"/>
    </w:pPr>
    <w:rPr>
      <w:color w:val="595959" w:themeColor="text1" w:themeTint="A6"/>
      <w:lang w:val="ru-RU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le">
    <w:name w:val="Title"/>
    <w:basedOn w:val="Normal"/>
    <w:next w:val="Normal"/>
    <w:link w:val="TitleChar"/>
    <w:unhideWhenUsed/>
    <w:qFormat/>
    <w:rsid w:val="00BB737F"/>
    <w:pPr>
      <w:spacing w:line="216" w:lineRule="auto"/>
    </w:pPr>
    <w:rPr>
      <w:rFonts w:asciiTheme="majorHAnsi" w:eastAsiaTheme="majorEastAsia" w:hAnsiTheme="majorHAnsi" w:cstheme="majorBidi"/>
      <w:color w:val="244061" w:themeColor="accent1" w:themeShade="80"/>
      <w:sz w:val="28"/>
      <w:szCs w:val="56"/>
      <w:lang w:val="ru-RU"/>
    </w:rPr>
  </w:style>
  <w:style w:type="character" w:customStyle="1" w:styleId="TitleChar">
    <w:name w:val="Title Char"/>
    <w:basedOn w:val="DefaultParagraphFont"/>
    <w:link w:val="Title"/>
    <w:rsid w:val="00BB737F"/>
    <w:rPr>
      <w:rFonts w:asciiTheme="majorHAnsi" w:eastAsiaTheme="majorEastAsia" w:hAnsiTheme="majorHAnsi" w:cstheme="majorBidi"/>
      <w:color w:val="244061" w:themeColor="accent1" w:themeShade="80"/>
      <w:sz w:val="28"/>
      <w:szCs w:val="5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AFD0E05FC94111A5ACB09922726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3FED7-CC20-43B5-B860-6D966F8C091A}"/>
      </w:docPartPr>
      <w:docPartBody>
        <w:p w:rsidR="00000000" w:rsidRDefault="004F0415" w:rsidP="004F0415">
          <w:pPr>
            <w:pStyle w:val="47AFD0E05FC94111A5ACB09922726D06"/>
          </w:pPr>
          <w:r w:rsidRPr="006F1118">
            <w:rPr>
              <w:lang w:bidi="ru-RU"/>
            </w:rPr>
            <w:t>Ваше имя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415"/>
    <w:rsid w:val="004F0415"/>
    <w:rsid w:val="0057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5951B676FE46F5AFDDA56C2BB9D6E9">
    <w:name w:val="3F5951B676FE46F5AFDDA56C2BB9D6E9"/>
    <w:rsid w:val="004F0415"/>
  </w:style>
  <w:style w:type="paragraph" w:customStyle="1" w:styleId="47AFD0E05FC94111A5ACB09922726D06">
    <w:name w:val="47AFD0E05FC94111A5ACB09922726D06"/>
    <w:rsid w:val="004F04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748690335E3F45B6D32F35E393220A" ma:contentTypeVersion="0" ma:contentTypeDescription="Create a new document." ma:contentTypeScope="" ma:versionID="c2a6f87fac1a12bcc0d22208b48150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7A51DF-301C-4F43-B79B-B21E674BB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4DEC92-25DF-4CB0-B284-F1787F3EB3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2C5852-3E4A-4F06-8E44-655AB41E5C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Assel Tazhenova</dc:creator>
  <cp:lastModifiedBy>Timur Zhanabayev</cp:lastModifiedBy>
  <cp:revision>2</cp:revision>
  <dcterms:created xsi:type="dcterms:W3CDTF">2020-06-18T09:36:00Z</dcterms:created>
  <dcterms:modified xsi:type="dcterms:W3CDTF">2020-06-18T09:36:00Z</dcterms:modified>
  <cp:contentStatus>«Милли» жауапкершілігі шектеулі серіктестігі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0x010100BB748690335E3F45B6D32F35E393220A</vt:lpwstr>
  </property>
</Properties>
</file>